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5B6E3B" w14:textId="77777777" w:rsidR="0043363A" w:rsidRPr="008D371D" w:rsidRDefault="0043363A" w:rsidP="0043363A">
      <w:pPr>
        <w:pStyle w:val="Nadpis4"/>
        <w:numPr>
          <w:ilvl w:val="0"/>
          <w:numId w:val="0"/>
        </w:numPr>
        <w:ind w:left="-284"/>
      </w:pPr>
      <w:r>
        <w:rPr>
          <w:noProof/>
        </w:rPr>
        <mc:AlternateContent>
          <mc:Choice Requires="wps">
            <w:drawing>
              <wp:anchor distT="0" distB="0" distL="114300" distR="114300" simplePos="0" relativeHeight="251659264" behindDoc="0" locked="0" layoutInCell="1" allowOverlap="1" wp14:anchorId="19760CF9" wp14:editId="60DC597D">
                <wp:simplePos x="0" y="0"/>
                <wp:positionH relativeFrom="margin">
                  <wp:posOffset>-363855</wp:posOffset>
                </wp:positionH>
                <wp:positionV relativeFrom="page">
                  <wp:posOffset>904875</wp:posOffset>
                </wp:positionV>
                <wp:extent cx="6123600" cy="2600325"/>
                <wp:effectExtent l="0" t="0" r="0" b="0"/>
                <wp:wrapNone/>
                <wp:docPr id="8" name="Coverpage_ImageText"/>
                <wp:cNvGraphicFramePr/>
                <a:graphic xmlns:a="http://schemas.openxmlformats.org/drawingml/2006/main">
                  <a:graphicData uri="http://schemas.microsoft.com/office/word/2010/wordprocessingShape">
                    <wps:wsp>
                      <wps:cNvSpPr txBox="1"/>
                      <wps:spPr>
                        <a:xfrm>
                          <a:off x="0" y="0"/>
                          <a:ext cx="6123600" cy="2600325"/>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43363A" w:rsidRPr="00603C80" w14:paraId="1069AFC3" w14:textId="77777777" w:rsidTr="00594E03">
                              <w:trPr>
                                <w:trHeight w:hRule="exact" w:val="3839"/>
                              </w:trPr>
                              <w:tc>
                                <w:tcPr>
                                  <w:tcW w:w="9526" w:type="dxa"/>
                                  <w:tcBorders>
                                    <w:top w:val="nil"/>
                                    <w:left w:val="nil"/>
                                    <w:bottom w:val="nil"/>
                                    <w:right w:val="nil"/>
                                  </w:tcBorders>
                                </w:tcPr>
                                <w:p w14:paraId="4744909F" w14:textId="77777777" w:rsidR="0043363A" w:rsidRPr="00603C80" w:rsidRDefault="0043363A" w:rsidP="00594E03">
                                  <w:pPr>
                                    <w:pStyle w:val="Documentdataleadtext"/>
                                  </w:pPr>
                                  <w:r>
                                    <w:t>Employer</w:t>
                                  </w:r>
                                </w:p>
                                <w:p w14:paraId="2C6D06BE" w14:textId="77777777" w:rsidR="0043363A" w:rsidRPr="00603C80" w:rsidRDefault="0043363A" w:rsidP="00594E03">
                                  <w:pPr>
                                    <w:pStyle w:val="Documentdatatext"/>
                                  </w:pPr>
                                  <w:r>
                                    <w:t>SAKO Brno a.s.</w:t>
                                  </w:r>
                                </w:p>
                                <w:p w14:paraId="6DA87ED6" w14:textId="77777777" w:rsidR="0043363A" w:rsidRPr="00603C80" w:rsidRDefault="0043363A" w:rsidP="00594E03">
                                  <w:pPr>
                                    <w:pStyle w:val="Documentdataleadtext"/>
                                  </w:pPr>
                                </w:p>
                                <w:p w14:paraId="7416D372" w14:textId="77777777" w:rsidR="0043363A" w:rsidRPr="00603C80" w:rsidRDefault="0043363A" w:rsidP="00594E03">
                                  <w:pPr>
                                    <w:pStyle w:val="Documentdataleadtext"/>
                                  </w:pPr>
                                  <w:r>
                                    <w:t>Project</w:t>
                                  </w:r>
                                </w:p>
                                <w:p w14:paraId="2ABAB86C" w14:textId="577B864B" w:rsidR="0043363A" w:rsidRPr="00603C80" w:rsidRDefault="0024396C" w:rsidP="00594E03">
                                  <w:pPr>
                                    <w:pStyle w:val="Documentdataleadtext"/>
                                  </w:pPr>
                                  <w:r w:rsidRPr="0024396C">
                                    <w:rPr>
                                      <w:b/>
                                      <w:sz w:val="18"/>
                                    </w:rPr>
                                    <w:t>Modernization of WtE Plant SAKO Brno</w:t>
                                  </w:r>
                                  <w:r>
                                    <w:rPr>
                                      <w:b/>
                                      <w:sz w:val="18"/>
                                    </w:rPr>
                                    <w:br/>
                                  </w:r>
                                </w:p>
                                <w:p w14:paraId="5841D263" w14:textId="77777777" w:rsidR="0043363A" w:rsidRPr="00603C80" w:rsidRDefault="0043363A" w:rsidP="00594E03">
                                  <w:pPr>
                                    <w:pStyle w:val="Documentdataleadtext"/>
                                  </w:pPr>
                                  <w:bookmarkStart w:id="0" w:name="LAN_Date_2"/>
                                  <w:r>
                                    <w:t>Date</w:t>
                                  </w:r>
                                  <w:bookmarkEnd w:id="0"/>
                                </w:p>
                                <w:p w14:paraId="703100EB" w14:textId="1F075735" w:rsidR="0043363A" w:rsidRPr="00603C80" w:rsidRDefault="006C6A50" w:rsidP="005D4E9D">
                                  <w:pPr>
                                    <w:pStyle w:val="Documentdatatext"/>
                                  </w:pPr>
                                  <w:r>
                                    <w:t>June</w:t>
                                  </w:r>
                                  <w:r w:rsidR="0043363A">
                                    <w:t xml:space="preserve"> 202</w:t>
                                  </w:r>
                                  <w:r w:rsidR="0024396C">
                                    <w:t>4</w:t>
                                  </w:r>
                                </w:p>
                                <w:p w14:paraId="22FD3939" w14:textId="77777777" w:rsidR="0043363A" w:rsidRPr="00603C80" w:rsidRDefault="0043363A" w:rsidP="00594E03">
                                  <w:pPr>
                                    <w:pStyle w:val="Documentdataleadtext"/>
                                  </w:pPr>
                                </w:p>
                                <w:p w14:paraId="6789114D" w14:textId="77777777" w:rsidR="0043363A" w:rsidRPr="00603C80" w:rsidRDefault="0043363A" w:rsidP="00594E03">
                                  <w:pPr>
                                    <w:pStyle w:val="Documentdatatext"/>
                                  </w:pPr>
                                </w:p>
                              </w:tc>
                            </w:tr>
                          </w:tbl>
                          <w:p w14:paraId="418877D3" w14:textId="77777777" w:rsidR="0043363A" w:rsidRDefault="0043363A" w:rsidP="0043363A"/>
                          <w:p w14:paraId="2B69A508" w14:textId="77777777" w:rsidR="0043363A" w:rsidRDefault="0043363A" w:rsidP="0043363A"/>
                          <w:p w14:paraId="0EECF369" w14:textId="77777777" w:rsidR="0043363A" w:rsidRDefault="0043363A" w:rsidP="0043363A"/>
                          <w:p w14:paraId="3342ABE8" w14:textId="77777777" w:rsidR="0043363A" w:rsidRDefault="0043363A" w:rsidP="0043363A"/>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9760CF9" id="_x0000_t202" coordsize="21600,21600" o:spt="202" path="m,l,21600r21600,l21600,xe">
                <v:stroke joinstyle="miter"/>
                <v:path gradientshapeok="t" o:connecttype="rect"/>
              </v:shapetype>
              <v:shape id="Coverpage_ImageText" o:spid="_x0000_s1026" type="#_x0000_t202" style="position:absolute;left:0;text-align:left;margin-left:-28.65pt;margin-top:71.25pt;width:482.15pt;height:204.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" stroked="f" strokeweight=".5pt">
                <v:textbox inset="0,0,0,0">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43363A" w:rsidRPr="00603C80" w14:paraId="1069AFC3" w14:textId="77777777" w:rsidTr="00594E03">
                        <w:trPr>
                          <w:trHeight w:hRule="exact" w:val="3839"/>
                        </w:trPr>
                        <w:tc>
                          <w:tcPr>
                            <w:tcW w:w="9526" w:type="dxa"/>
                            <w:tcBorders>
                              <w:top w:val="nil"/>
                              <w:left w:val="nil"/>
                              <w:bottom w:val="nil"/>
                              <w:right w:val="nil"/>
                            </w:tcBorders>
                          </w:tcPr>
                          <w:p w14:paraId="4744909F" w14:textId="77777777" w:rsidR="0043363A" w:rsidRPr="00603C80" w:rsidRDefault="0043363A" w:rsidP="00594E03">
                            <w:pPr>
                              <w:pStyle w:val="Documentdataleadtext"/>
                            </w:pPr>
                            <w:r>
                              <w:t>Employer</w:t>
                            </w:r>
                          </w:p>
                          <w:p w14:paraId="2C6D06BE" w14:textId="77777777" w:rsidR="0043363A" w:rsidRPr="00603C80" w:rsidRDefault="0043363A" w:rsidP="00594E03">
                            <w:pPr>
                              <w:pStyle w:val="Documentdatatext"/>
                            </w:pPr>
                            <w:r>
                              <w:t>SAKO Brno a.s.</w:t>
                            </w:r>
                          </w:p>
                          <w:p w14:paraId="6DA87ED6" w14:textId="77777777" w:rsidR="0043363A" w:rsidRPr="00603C80" w:rsidRDefault="0043363A" w:rsidP="00594E03">
                            <w:pPr>
                              <w:pStyle w:val="Documentdataleadtext"/>
                            </w:pPr>
                          </w:p>
                          <w:p w14:paraId="7416D372" w14:textId="77777777" w:rsidR="0043363A" w:rsidRPr="00603C80" w:rsidRDefault="0043363A" w:rsidP="00594E03">
                            <w:pPr>
                              <w:pStyle w:val="Documentdataleadtext"/>
                            </w:pPr>
                            <w:r>
                              <w:t>Project</w:t>
                            </w:r>
                          </w:p>
                          <w:p w14:paraId="2ABAB86C" w14:textId="577B864B" w:rsidR="0043363A" w:rsidRPr="00603C80" w:rsidRDefault="0024396C" w:rsidP="00594E03">
                            <w:pPr>
                              <w:pStyle w:val="Documentdataleadtext"/>
                            </w:pPr>
                            <w:r w:rsidRPr="0024396C">
                              <w:rPr>
                                <w:b/>
                                <w:sz w:val="18"/>
                              </w:rPr>
                              <w:t>Modernization of WtE Plant SAKO Brno</w:t>
                            </w:r>
                            <w:r>
                              <w:rPr>
                                <w:b/>
                                <w:sz w:val="18"/>
                              </w:rPr>
                              <w:br/>
                            </w:r>
                          </w:p>
                          <w:p w14:paraId="5841D263" w14:textId="77777777" w:rsidR="0043363A" w:rsidRPr="00603C80" w:rsidRDefault="0043363A" w:rsidP="00594E03">
                            <w:pPr>
                              <w:pStyle w:val="Documentdataleadtext"/>
                            </w:pPr>
                            <w:bookmarkStart w:id="1" w:name="LAN_Date_2"/>
                            <w:r>
                              <w:t>Date</w:t>
                            </w:r>
                            <w:bookmarkEnd w:id="1"/>
                          </w:p>
                          <w:p w14:paraId="703100EB" w14:textId="1F075735" w:rsidR="0043363A" w:rsidRPr="00603C80" w:rsidRDefault="006C6A50" w:rsidP="005D4E9D">
                            <w:pPr>
                              <w:pStyle w:val="Documentdatatext"/>
                            </w:pPr>
                            <w:r>
                              <w:t>June</w:t>
                            </w:r>
                            <w:r w:rsidR="0043363A">
                              <w:t xml:space="preserve"> 202</w:t>
                            </w:r>
                            <w:r w:rsidR="0024396C">
                              <w:t>4</w:t>
                            </w:r>
                          </w:p>
                          <w:p w14:paraId="22FD3939" w14:textId="77777777" w:rsidR="0043363A" w:rsidRPr="00603C80" w:rsidRDefault="0043363A" w:rsidP="00594E03">
                            <w:pPr>
                              <w:pStyle w:val="Documentdataleadtext"/>
                            </w:pPr>
                          </w:p>
                          <w:p w14:paraId="6789114D" w14:textId="77777777" w:rsidR="0043363A" w:rsidRPr="00603C80" w:rsidRDefault="0043363A" w:rsidP="00594E03">
                            <w:pPr>
                              <w:pStyle w:val="Documentdatatext"/>
                            </w:pPr>
                          </w:p>
                        </w:tc>
                      </w:tr>
                    </w:tbl>
                    <w:p w14:paraId="418877D3" w14:textId="77777777" w:rsidR="0043363A" w:rsidRDefault="0043363A" w:rsidP="0043363A"/>
                    <w:p w14:paraId="2B69A508" w14:textId="77777777" w:rsidR="0043363A" w:rsidRDefault="0043363A" w:rsidP="0043363A"/>
                    <w:p w14:paraId="0EECF369" w14:textId="77777777" w:rsidR="0043363A" w:rsidRDefault="0043363A" w:rsidP="0043363A"/>
                    <w:p w14:paraId="3342ABE8" w14:textId="77777777" w:rsidR="0043363A" w:rsidRDefault="0043363A" w:rsidP="0043363A"/>
                  </w:txbxContent>
                </v:textbox>
                <w10:wrap anchorx="margin" anchory="page"/>
              </v:shape>
            </w:pict>
          </mc:Fallback>
        </mc:AlternateContent>
      </w:r>
      <w:r>
        <w:t>ccc</w:t>
      </w:r>
    </w:p>
    <w:p w14:paraId="7BA0828E" w14:textId="77777777" w:rsidR="0043363A" w:rsidRPr="008D371D" w:rsidRDefault="0043363A" w:rsidP="0043363A"/>
    <w:p w14:paraId="57BD7978" w14:textId="77777777" w:rsidR="0043363A" w:rsidRPr="008D371D" w:rsidRDefault="0043363A" w:rsidP="0043363A">
      <w:r>
        <w:rPr>
          <w:noProof/>
        </w:rPr>
        <mc:AlternateContent>
          <mc:Choice Requires="wps">
            <w:drawing>
              <wp:anchor distT="0" distB="0" distL="114300" distR="114300" simplePos="0" relativeHeight="251660288" behindDoc="0" locked="0" layoutInCell="1" allowOverlap="1" wp14:anchorId="0061F09F" wp14:editId="4858BFEE">
                <wp:simplePos x="0" y="0"/>
                <wp:positionH relativeFrom="margin">
                  <wp:posOffset>-360045</wp:posOffset>
                </wp:positionH>
                <wp:positionV relativeFrom="page">
                  <wp:posOffset>900430</wp:posOffset>
                </wp:positionV>
                <wp:extent cx="6123600" cy="8733600"/>
                <wp:effectExtent l="0" t="0" r="0" b="0"/>
                <wp:wrapNone/>
                <wp:docPr id="10" name="Coverpage_TextOnly" hidden="1"/>
                <wp:cNvGraphicFramePr/>
                <a:graphic xmlns:a="http://schemas.openxmlformats.org/drawingml/2006/main">
                  <a:graphicData uri="http://schemas.microsoft.com/office/word/2010/wordprocessingShape">
                    <wps:wsp>
                      <wps:cNvSpPr txBox="1"/>
                      <wps:spPr>
                        <a:xfrm>
                          <a:off x="0" y="0"/>
                          <a:ext cx="6123600" cy="8733600"/>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43363A" w:rsidRPr="00603C80" w14:paraId="0DB066A6" w14:textId="77777777" w:rsidTr="00F50260">
                              <w:trPr>
                                <w:trHeight w:val="4641"/>
                              </w:trPr>
                              <w:tc>
                                <w:tcPr>
                                  <w:tcW w:w="9526" w:type="dxa"/>
                                  <w:tcBorders>
                                    <w:top w:val="nil"/>
                                    <w:left w:val="nil"/>
                                    <w:bottom w:val="nil"/>
                                    <w:right w:val="nil"/>
                                  </w:tcBorders>
                                </w:tcPr>
                                <w:p w14:paraId="18552C5A" w14:textId="77777777" w:rsidR="0043363A" w:rsidRPr="00603C80" w:rsidRDefault="0043363A" w:rsidP="00594E03">
                                  <w:pPr>
                                    <w:pStyle w:val="Documentdataleadtext"/>
                                  </w:pPr>
                                  <w:bookmarkStart w:id="2" w:name="LAN_Intendedfor"/>
                                  <w:r>
                                    <w:t>Intended for</w:t>
                                  </w:r>
                                  <w:bookmarkEnd w:id="2"/>
                                </w:p>
                                <w:p w14:paraId="169337B6" w14:textId="77777777" w:rsidR="0043363A" w:rsidRPr="00603C80" w:rsidRDefault="0043363A" w:rsidP="00594E03">
                                  <w:pPr>
                                    <w:pStyle w:val="Documentdatatext"/>
                                  </w:pPr>
                                  <w:r w:rsidRPr="00603C80">
                                    <w:fldChar w:fldCharType="begin"/>
                                  </w:r>
                                  <w:r w:rsidRPr="00603C80">
                                    <w:instrText xml:space="preserve"> MACROBUTTON NoName Text:</w:instrText>
                                  </w:r>
                                  <w:bookmarkStart w:id="3" w:name="LAN_Text_12"/>
                                  <w:bookmarkEnd w:id="3"/>
                                  <w:r w:rsidRPr="00603C80">
                                    <w:fldChar w:fldCharType="end"/>
                                  </w:r>
                                </w:p>
                                <w:p w14:paraId="28CD11BE" w14:textId="77777777" w:rsidR="0043363A" w:rsidRPr="00603C80" w:rsidRDefault="0043363A" w:rsidP="00594E03">
                                  <w:pPr>
                                    <w:pStyle w:val="Documentdataleadtext"/>
                                  </w:pPr>
                                </w:p>
                                <w:p w14:paraId="5E2E6A95" w14:textId="77777777" w:rsidR="0043363A" w:rsidRPr="00603C80" w:rsidRDefault="0043363A" w:rsidP="00594E03">
                                  <w:pPr>
                                    <w:pStyle w:val="Documentdataleadtext"/>
                                  </w:pPr>
                                  <w:bookmarkStart w:id="4" w:name="LAN_Documenttype_2"/>
                                  <w:r>
                                    <w:t>Typ dokumentu</w:t>
                                  </w:r>
                                  <w:bookmarkEnd w:id="4"/>
                                </w:p>
                                <w:p w14:paraId="35BBB7B0" w14:textId="77777777" w:rsidR="0043363A" w:rsidRPr="00603C80" w:rsidRDefault="0043363A" w:rsidP="00594E03">
                                  <w:pPr>
                                    <w:pStyle w:val="Documentdatatext"/>
                                  </w:pPr>
                                  <w:r w:rsidRPr="00603C80">
                                    <w:fldChar w:fldCharType="begin"/>
                                  </w:r>
                                  <w:r w:rsidRPr="00603C80">
                                    <w:instrText xml:space="preserve"> MACROBUTTON NoName [Text]</w:instrText>
                                  </w:r>
                                  <w:bookmarkStart w:id="5" w:name="LAN_Text_13"/>
                                  <w:bookmarkEnd w:id="5"/>
                                  <w:r w:rsidRPr="00603C80">
                                    <w:fldChar w:fldCharType="end"/>
                                  </w:r>
                                </w:p>
                                <w:p w14:paraId="7D82A171" w14:textId="77777777" w:rsidR="0043363A" w:rsidRPr="00603C80" w:rsidRDefault="0043363A" w:rsidP="00594E03">
                                  <w:pPr>
                                    <w:pStyle w:val="Documentdataleadtext"/>
                                  </w:pPr>
                                </w:p>
                                <w:p w14:paraId="17786955" w14:textId="77777777" w:rsidR="0043363A" w:rsidRPr="00603C80" w:rsidRDefault="0043363A" w:rsidP="00594E03">
                                  <w:pPr>
                                    <w:pStyle w:val="Documentdataleadtext"/>
                                  </w:pPr>
                                  <w:bookmarkStart w:id="6" w:name="LAN_Date_1"/>
                                  <w:r>
                                    <w:t>Datum</w:t>
                                  </w:r>
                                  <w:bookmarkEnd w:id="6"/>
                                </w:p>
                                <w:p w14:paraId="016DB055" w14:textId="77777777" w:rsidR="0043363A" w:rsidRPr="00603C80" w:rsidRDefault="0043363A" w:rsidP="00594E03">
                                  <w:pPr>
                                    <w:pStyle w:val="Documentdatatext"/>
                                  </w:pPr>
                                  <w:r w:rsidRPr="00603C80">
                                    <w:fldChar w:fldCharType="begin"/>
                                  </w:r>
                                  <w:r w:rsidRPr="00603C80">
                                    <w:instrText xml:space="preserve"> MACROBUTTON NoName "[Měsíc, rok]"</w:instrText>
                                  </w:r>
                                  <w:bookmarkStart w:id="7" w:name="LAN_MonthYear_1"/>
                                  <w:bookmarkEnd w:id="7"/>
                                  <w:r w:rsidRPr="00603C80">
                                    <w:fldChar w:fldCharType="end"/>
                                  </w:r>
                                </w:p>
                                <w:p w14:paraId="6812672C" w14:textId="77777777" w:rsidR="0043363A" w:rsidRPr="00603C80" w:rsidRDefault="0043363A" w:rsidP="00594E03">
                                  <w:pPr>
                                    <w:pStyle w:val="Documentdataleadtext"/>
                                  </w:pPr>
                                </w:p>
                                <w:p w14:paraId="250CE8F7" w14:textId="77777777" w:rsidR="0043363A" w:rsidRPr="00603C80" w:rsidRDefault="0043363A" w:rsidP="00594E03">
                                  <w:pPr>
                                    <w:pStyle w:val="Documentdataleadtext"/>
                                  </w:pPr>
                                  <w:r w:rsidRPr="00603C80">
                                    <w:fldChar w:fldCharType="begin"/>
                                  </w:r>
                                  <w:r w:rsidRPr="00603C80">
                                    <w:instrText xml:space="preserve"> MACROBUTTON NoName "[Volitelně 1 - Pokud není žádný volitelný text nezbytný, nezapomeňte tato pole smazat]"</w:instrText>
                                  </w:r>
                                  <w:bookmarkStart w:id="8" w:name="LAN_Optional"/>
                                  <w:bookmarkStart w:id="9" w:name="LAN_RememberDelete_6"/>
                                  <w:bookmarkEnd w:id="8"/>
                                  <w:bookmarkEnd w:id="9"/>
                                  <w:r w:rsidRPr="00603C80">
                                    <w:fldChar w:fldCharType="end"/>
                                  </w:r>
                                </w:p>
                                <w:p w14:paraId="7B5212D6" w14:textId="77777777" w:rsidR="0043363A" w:rsidRPr="00603C80" w:rsidRDefault="0043363A" w:rsidP="00594E03">
                                  <w:pPr>
                                    <w:pStyle w:val="Documentdatatext"/>
                                  </w:pPr>
                                  <w:r w:rsidRPr="00603C80">
                                    <w:fldChar w:fldCharType="begin"/>
                                  </w:r>
                                  <w:r w:rsidRPr="00603C80">
                                    <w:instrText xml:space="preserve"> MACROBUTTON NoName "[Text - Pokud není žádný volitelný text nezbytný, nezapomeňte tato pole smazat]"</w:instrText>
                                  </w:r>
                                  <w:bookmarkStart w:id="10" w:name="LAN_Text_14"/>
                                  <w:bookmarkStart w:id="11" w:name="LAN_RememberDelete_7"/>
                                  <w:bookmarkEnd w:id="10"/>
                                  <w:bookmarkEnd w:id="11"/>
                                  <w:r w:rsidRPr="00603C80">
                                    <w:fldChar w:fldCharType="end"/>
                                  </w:r>
                                </w:p>
                                <w:p w14:paraId="16A9840C" w14:textId="77777777" w:rsidR="0043363A" w:rsidRPr="00603C80" w:rsidRDefault="0043363A" w:rsidP="00594E03">
                                  <w:pPr>
                                    <w:pStyle w:val="Documentdataleadtext"/>
                                  </w:pPr>
                                </w:p>
                                <w:p w14:paraId="003B6DD8" w14:textId="77777777" w:rsidR="0043363A" w:rsidRPr="00603C80" w:rsidRDefault="0043363A" w:rsidP="00594E03">
                                  <w:pPr>
                                    <w:pStyle w:val="Documentdataleadtext"/>
                                  </w:pPr>
                                  <w:r w:rsidRPr="00603C80">
                                    <w:fldChar w:fldCharType="begin"/>
                                  </w:r>
                                  <w:r w:rsidRPr="00603C80">
                                    <w:instrText xml:space="preserve"> MACROBUTTON NoName "[Volitelně 2 - Pokud není žádný volitelný text nezbytný, nezapomeňte tato pole smazat]"</w:instrText>
                                  </w:r>
                                  <w:bookmarkStart w:id="12" w:name="LAN_Optional_1"/>
                                  <w:bookmarkStart w:id="13" w:name="LAN_RememberDelete_8"/>
                                  <w:bookmarkEnd w:id="12"/>
                                  <w:bookmarkEnd w:id="13"/>
                                  <w:r w:rsidRPr="00603C80">
                                    <w:fldChar w:fldCharType="end"/>
                                  </w:r>
                                </w:p>
                                <w:p w14:paraId="02F1B4C4" w14:textId="77777777" w:rsidR="0043363A" w:rsidRPr="00603C80" w:rsidRDefault="0043363A" w:rsidP="00594E03">
                                  <w:pPr>
                                    <w:pStyle w:val="Documentdatatext"/>
                                  </w:pPr>
                                  <w:r w:rsidRPr="00603C80">
                                    <w:fldChar w:fldCharType="begin"/>
                                  </w:r>
                                  <w:r w:rsidRPr="00603C80">
                                    <w:instrText xml:space="preserve"> MACROBUTTON NoName "[Text - Pokud není žádný volitelný text nezbytný, nezapomeňte tato pole smazat]"</w:instrText>
                                  </w:r>
                                  <w:bookmarkStart w:id="14" w:name="LAN_Text_15"/>
                                  <w:bookmarkStart w:id="15" w:name="LAN_RememberDelete_9"/>
                                  <w:bookmarkEnd w:id="14"/>
                                  <w:bookmarkEnd w:id="15"/>
                                  <w:r w:rsidRPr="00603C80">
                                    <w:fldChar w:fldCharType="end"/>
                                  </w:r>
                                </w:p>
                              </w:tc>
                            </w:tr>
                            <w:tr w:rsidR="0043363A" w:rsidRPr="00B35708" w14:paraId="528AF31A" w14:textId="77777777" w:rsidTr="00F50260">
                              <w:tblPrEx>
                                <w:tblCellMar>
                                  <w:right w:w="0" w:type="dxa"/>
                                </w:tblCellMar>
                              </w:tblPrEx>
                              <w:trPr>
                                <w:trHeight w:hRule="exact" w:val="5425"/>
                              </w:trPr>
                              <w:tc>
                                <w:tcPr>
                                  <w:tcW w:w="9526" w:type="dxa"/>
                                  <w:tcBorders>
                                    <w:top w:val="nil"/>
                                    <w:left w:val="nil"/>
                                    <w:bottom w:val="nil"/>
                                    <w:right w:val="nil"/>
                                  </w:tcBorders>
                                </w:tcPr>
                                <w:p w14:paraId="435EACEF" w14:textId="4E42A9BA" w:rsidR="0043363A" w:rsidRPr="007308ED" w:rsidRDefault="00000000" w:rsidP="00547F22">
                                  <w:pPr>
                                    <w:pStyle w:val="FrontpageHeading1"/>
                                  </w:pPr>
                                  <w:sdt>
                                    <w:sdtPr>
                                      <w:alias w:val="Name"/>
                                      <w:tag w:val="{&quot;SkabelonDesign&quot;:{&quot;type&quot;:&quot;text&quot;,&quot;binding&quot;:&quot;Doc.Prop.Ram_Document_Title1&quot;,&quot;ignoreBlank&quot;:true}}"/>
                                      <w:id w:val="1162898749"/>
                                      <w:placeholder>
                                        <w:docPart w:val="D135D0D762FA44F8825EE293DE6D2011"/>
                                      </w:placeholder>
                                      <w:dataBinding w:prefixMappings="xmlns:ns0='http://purl.org/dc/elements/1.1/' xmlns:ns1='http://schemas.openxmlformats.org/package/2006/metadata/core-properties' " w:xpath="/ns1:coreProperties[1]/ns0:title[1]" w:storeItemID="{6C3C8BC8-F283-45AE-878A-BAB7291924A1}"/>
                                      <w:text/>
                                    </w:sdtPr>
                                    <w:sdtContent>
                                      <w:r w:rsidR="00641996">
                                        <w:t>PART II.f</w:t>
                                      </w:r>
                                    </w:sdtContent>
                                  </w:sdt>
                                  <w:r w:rsidR="00E45726">
                                    <w:t xml:space="preserve"> </w:t>
                                  </w:r>
                                </w:p>
                                <w:p w14:paraId="221D2115" w14:textId="4C2BD046" w:rsidR="0043363A" w:rsidRPr="00B35708" w:rsidRDefault="00000000" w:rsidP="00547F22">
                                  <w:pPr>
                                    <w:pStyle w:val="FrontpageHeading2"/>
                                  </w:pPr>
                                  <w:sdt>
                                    <w:sdtPr>
                                      <w:alias w:val="Re:"/>
                                      <w:tag w:val="{&quot;SkabelonDesign&quot;:{&quot;type&quot;:&quot;text&quot;,&quot;binding&quot;:&quot;Doc.Prop.Ram_Document_Title2&quot;,&quot;ignoreBlank&quot;:true}}"/>
                                      <w:id w:val="317305559"/>
                                      <w:placeholder>
                                        <w:docPart w:val="7B09E6C5E96F4A9F8C0487CFE323A8A8"/>
                                      </w:placeholder>
                                      <w:dataBinding w:prefixMappings="xmlns:ns0='http://purl.org/dc/elements/1.1/' xmlns:ns1='http://schemas.openxmlformats.org/package/2006/metadata/core-properties' " w:xpath="/ns1:coreProperties[1]/ns0:subject[1]" w:storeItemID="{6C3C8BC8-F283-45AE-878A-BAB7291924A1}"/>
                                      <w:text/>
                                    </w:sdtPr>
                                    <w:sdtContent>
                                      <w:r w:rsidR="005E40F9">
                                        <w:t>Contractor's insurance</w:t>
                                      </w:r>
                                    </w:sdtContent>
                                  </w:sdt>
                                </w:p>
                              </w:tc>
                            </w:tr>
                          </w:tbl>
                          <w:p w14:paraId="379D096F" w14:textId="77777777" w:rsidR="0043363A" w:rsidRDefault="0043363A" w:rsidP="0043363A"/>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61F09F" id="Coverpage_TextOnly" o:spid="_x0000_s1027" type="#_x0000_t202" style="position:absolute;margin-left:-28.35pt;margin-top:70.9pt;width:482.15pt;height:687.7pt;z-index:251660288;visibility:hidden;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" stroked="f" strokeweight=".5pt">
                <v:textbox inset="0,0,0,0">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43363A" w:rsidRPr="00603C80" w14:paraId="0DB066A6" w14:textId="77777777" w:rsidTr="00F50260">
                        <w:trPr>
                          <w:trHeight w:val="4641"/>
                        </w:trPr>
                        <w:tc>
                          <w:tcPr>
                            <w:tcW w:w="9526" w:type="dxa"/>
                            <w:tcBorders>
                              <w:top w:val="nil"/>
                              <w:left w:val="nil"/>
                              <w:bottom w:val="nil"/>
                              <w:right w:val="nil"/>
                            </w:tcBorders>
                          </w:tcPr>
                          <w:p w14:paraId="18552C5A" w14:textId="77777777" w:rsidR="0043363A" w:rsidRPr="00603C80" w:rsidRDefault="0043363A" w:rsidP="00594E03">
                            <w:pPr>
                              <w:pStyle w:val="Documentdataleadtext"/>
                            </w:pPr>
                            <w:bookmarkStart w:id="16" w:name="LAN_Intendedfor"/>
                            <w:r>
                              <w:t>Intended for</w:t>
                            </w:r>
                            <w:bookmarkEnd w:id="16"/>
                          </w:p>
                          <w:p w14:paraId="169337B6" w14:textId="77777777" w:rsidR="0043363A" w:rsidRPr="00603C80" w:rsidRDefault="0043363A" w:rsidP="00594E03">
                            <w:pPr>
                              <w:pStyle w:val="Documentdatatext"/>
                            </w:pPr>
                            <w:r w:rsidRPr="00603C80">
                              <w:fldChar w:fldCharType="begin"/>
                            </w:r>
                            <w:r w:rsidRPr="00603C80">
                              <w:instrText xml:space="preserve"> MACROBUTTON NoName Text:</w:instrText>
                            </w:r>
                            <w:bookmarkStart w:id="17" w:name="LAN_Text_12"/>
                            <w:bookmarkEnd w:id="17"/>
                            <w:r w:rsidRPr="00603C80">
                              <w:fldChar w:fldCharType="end"/>
                            </w:r>
                          </w:p>
                          <w:p w14:paraId="28CD11BE" w14:textId="77777777" w:rsidR="0043363A" w:rsidRPr="00603C80" w:rsidRDefault="0043363A" w:rsidP="00594E03">
                            <w:pPr>
                              <w:pStyle w:val="Documentdataleadtext"/>
                            </w:pPr>
                          </w:p>
                          <w:p w14:paraId="5E2E6A95" w14:textId="77777777" w:rsidR="0043363A" w:rsidRPr="00603C80" w:rsidRDefault="0043363A" w:rsidP="00594E03">
                            <w:pPr>
                              <w:pStyle w:val="Documentdataleadtext"/>
                            </w:pPr>
                            <w:bookmarkStart w:id="18" w:name="LAN_Documenttype_2"/>
                            <w:r>
                              <w:t>Typ dokumentu</w:t>
                            </w:r>
                            <w:bookmarkEnd w:id="18"/>
                          </w:p>
                          <w:p w14:paraId="35BBB7B0" w14:textId="77777777" w:rsidR="0043363A" w:rsidRPr="00603C80" w:rsidRDefault="0043363A" w:rsidP="00594E03">
                            <w:pPr>
                              <w:pStyle w:val="Documentdatatext"/>
                            </w:pPr>
                            <w:r w:rsidRPr="00603C80">
                              <w:fldChar w:fldCharType="begin"/>
                            </w:r>
                            <w:r w:rsidRPr="00603C80">
                              <w:instrText xml:space="preserve"> MACROBUTTON NoName [Text]</w:instrText>
                            </w:r>
                            <w:bookmarkStart w:id="19" w:name="LAN_Text_13"/>
                            <w:bookmarkEnd w:id="19"/>
                            <w:r w:rsidRPr="00603C80">
                              <w:fldChar w:fldCharType="end"/>
                            </w:r>
                          </w:p>
                          <w:p w14:paraId="7D82A171" w14:textId="77777777" w:rsidR="0043363A" w:rsidRPr="00603C80" w:rsidRDefault="0043363A" w:rsidP="00594E03">
                            <w:pPr>
                              <w:pStyle w:val="Documentdataleadtext"/>
                            </w:pPr>
                          </w:p>
                          <w:p w14:paraId="17786955" w14:textId="77777777" w:rsidR="0043363A" w:rsidRPr="00603C80" w:rsidRDefault="0043363A" w:rsidP="00594E03">
                            <w:pPr>
                              <w:pStyle w:val="Documentdataleadtext"/>
                            </w:pPr>
                            <w:bookmarkStart w:id="20" w:name="LAN_Date_1"/>
                            <w:r>
                              <w:t>Datum</w:t>
                            </w:r>
                            <w:bookmarkEnd w:id="20"/>
                          </w:p>
                          <w:p w14:paraId="016DB055" w14:textId="77777777" w:rsidR="0043363A" w:rsidRPr="00603C80" w:rsidRDefault="0043363A" w:rsidP="00594E03">
                            <w:pPr>
                              <w:pStyle w:val="Documentdatatext"/>
                            </w:pPr>
                            <w:r w:rsidRPr="00603C80">
                              <w:fldChar w:fldCharType="begin"/>
                            </w:r>
                            <w:r w:rsidRPr="00603C80">
                              <w:instrText xml:space="preserve"> MACROBUTTON NoName "[Měsíc, rok]"</w:instrText>
                            </w:r>
                            <w:bookmarkStart w:id="21" w:name="LAN_MonthYear_1"/>
                            <w:bookmarkEnd w:id="21"/>
                            <w:r w:rsidRPr="00603C80">
                              <w:fldChar w:fldCharType="end"/>
                            </w:r>
                          </w:p>
                          <w:p w14:paraId="6812672C" w14:textId="77777777" w:rsidR="0043363A" w:rsidRPr="00603C80" w:rsidRDefault="0043363A" w:rsidP="00594E03">
                            <w:pPr>
                              <w:pStyle w:val="Documentdataleadtext"/>
                            </w:pPr>
                          </w:p>
                          <w:p w14:paraId="250CE8F7" w14:textId="77777777" w:rsidR="0043363A" w:rsidRPr="00603C80" w:rsidRDefault="0043363A" w:rsidP="00594E03">
                            <w:pPr>
                              <w:pStyle w:val="Documentdataleadtext"/>
                            </w:pPr>
                            <w:r w:rsidRPr="00603C80">
                              <w:fldChar w:fldCharType="begin"/>
                            </w:r>
                            <w:r w:rsidRPr="00603C80">
                              <w:instrText xml:space="preserve"> MACROBUTTON NoName "[Volitelně 1 - Pokud není žádný volitelný text nezbytný, nezapomeňte tato pole smazat]"</w:instrText>
                            </w:r>
                            <w:bookmarkStart w:id="22" w:name="LAN_Optional"/>
                            <w:bookmarkStart w:id="23" w:name="LAN_RememberDelete_6"/>
                            <w:bookmarkEnd w:id="22"/>
                            <w:bookmarkEnd w:id="23"/>
                            <w:r w:rsidRPr="00603C80">
                              <w:fldChar w:fldCharType="end"/>
                            </w:r>
                          </w:p>
                          <w:p w14:paraId="7B5212D6" w14:textId="77777777" w:rsidR="0043363A" w:rsidRPr="00603C80" w:rsidRDefault="0043363A" w:rsidP="00594E03">
                            <w:pPr>
                              <w:pStyle w:val="Documentdatatext"/>
                            </w:pPr>
                            <w:r w:rsidRPr="00603C80">
                              <w:fldChar w:fldCharType="begin"/>
                            </w:r>
                            <w:r w:rsidRPr="00603C80">
                              <w:instrText xml:space="preserve"> MACROBUTTON NoName "[Text - Pokud není žádný volitelný text nezbytný, nezapomeňte tato pole smazat]"</w:instrText>
                            </w:r>
                            <w:bookmarkStart w:id="24" w:name="LAN_Text_14"/>
                            <w:bookmarkStart w:id="25" w:name="LAN_RememberDelete_7"/>
                            <w:bookmarkEnd w:id="24"/>
                            <w:bookmarkEnd w:id="25"/>
                            <w:r w:rsidRPr="00603C80">
                              <w:fldChar w:fldCharType="end"/>
                            </w:r>
                          </w:p>
                          <w:p w14:paraId="16A9840C" w14:textId="77777777" w:rsidR="0043363A" w:rsidRPr="00603C80" w:rsidRDefault="0043363A" w:rsidP="00594E03">
                            <w:pPr>
                              <w:pStyle w:val="Documentdataleadtext"/>
                            </w:pPr>
                          </w:p>
                          <w:p w14:paraId="003B6DD8" w14:textId="77777777" w:rsidR="0043363A" w:rsidRPr="00603C80" w:rsidRDefault="0043363A" w:rsidP="00594E03">
                            <w:pPr>
                              <w:pStyle w:val="Documentdataleadtext"/>
                            </w:pPr>
                            <w:r w:rsidRPr="00603C80">
                              <w:fldChar w:fldCharType="begin"/>
                            </w:r>
                            <w:r w:rsidRPr="00603C80">
                              <w:instrText xml:space="preserve"> MACROBUTTON NoName "[Volitelně 2 - Pokud není žádný volitelný text nezbytný, nezapomeňte tato pole smazat]"</w:instrText>
                            </w:r>
                            <w:bookmarkStart w:id="26" w:name="LAN_Optional_1"/>
                            <w:bookmarkStart w:id="27" w:name="LAN_RememberDelete_8"/>
                            <w:bookmarkEnd w:id="26"/>
                            <w:bookmarkEnd w:id="27"/>
                            <w:r w:rsidRPr="00603C80">
                              <w:fldChar w:fldCharType="end"/>
                            </w:r>
                          </w:p>
                          <w:p w14:paraId="02F1B4C4" w14:textId="77777777" w:rsidR="0043363A" w:rsidRPr="00603C80" w:rsidRDefault="0043363A" w:rsidP="00594E03">
                            <w:pPr>
                              <w:pStyle w:val="Documentdatatext"/>
                            </w:pPr>
                            <w:r w:rsidRPr="00603C80">
                              <w:fldChar w:fldCharType="begin"/>
                            </w:r>
                            <w:r w:rsidRPr="00603C80">
                              <w:instrText xml:space="preserve"> MACROBUTTON NoName "[Text - Pokud není žádný volitelný text nezbytný, nezapomeňte tato pole smazat]"</w:instrText>
                            </w:r>
                            <w:bookmarkStart w:id="28" w:name="LAN_Text_15"/>
                            <w:bookmarkStart w:id="29" w:name="LAN_RememberDelete_9"/>
                            <w:bookmarkEnd w:id="28"/>
                            <w:bookmarkEnd w:id="29"/>
                            <w:r w:rsidRPr="00603C80">
                              <w:fldChar w:fldCharType="end"/>
                            </w:r>
                          </w:p>
                        </w:tc>
                      </w:tr>
                      <w:tr w:rsidR="0043363A" w:rsidRPr="00B35708" w14:paraId="528AF31A" w14:textId="77777777" w:rsidTr="00F50260">
                        <w:tblPrEx>
                          <w:tblCellMar>
                            <w:right w:w="0" w:type="dxa"/>
                          </w:tblCellMar>
                        </w:tblPrEx>
                        <w:trPr>
                          <w:trHeight w:hRule="exact" w:val="5425"/>
                        </w:trPr>
                        <w:tc>
                          <w:tcPr>
                            <w:tcW w:w="9526" w:type="dxa"/>
                            <w:tcBorders>
                              <w:top w:val="nil"/>
                              <w:left w:val="nil"/>
                              <w:bottom w:val="nil"/>
                              <w:right w:val="nil"/>
                            </w:tcBorders>
                          </w:tcPr>
                          <w:p w14:paraId="435EACEF" w14:textId="4E42A9BA" w:rsidR="0043363A" w:rsidRPr="007308ED" w:rsidRDefault="00000000" w:rsidP="00547F22">
                            <w:pPr>
                              <w:pStyle w:val="FrontpageHeading1"/>
                            </w:pPr>
                            <w:sdt>
                              <w:sdtPr>
                                <w:alias w:val="Name"/>
                                <w:tag w:val="{&quot;SkabelonDesign&quot;:{&quot;type&quot;:&quot;text&quot;,&quot;binding&quot;:&quot;Doc.Prop.Ram_Document_Title1&quot;,&quot;ignoreBlank&quot;:true}}"/>
                                <w:id w:val="1162898749"/>
                                <w:placeholder>
                                  <w:docPart w:val="D135D0D762FA44F8825EE293DE6D2011"/>
                                </w:placeholder>
                                <w:dataBinding w:prefixMappings="xmlns:ns0='http://purl.org/dc/elements/1.1/' xmlns:ns1='http://schemas.openxmlformats.org/package/2006/metadata/core-properties' " w:xpath="/ns1:coreProperties[1]/ns0:title[1]" w:storeItemID="{6C3C8BC8-F283-45AE-878A-BAB7291924A1}"/>
                                <w:text/>
                              </w:sdtPr>
                              <w:sdtContent>
                                <w:r w:rsidR="00641996">
                                  <w:t>PART II.f</w:t>
                                </w:r>
                              </w:sdtContent>
                            </w:sdt>
                            <w:r w:rsidR="00E45726">
                              <w:t xml:space="preserve"> </w:t>
                            </w:r>
                          </w:p>
                          <w:p w14:paraId="221D2115" w14:textId="4C2BD046" w:rsidR="0043363A" w:rsidRPr="00B35708" w:rsidRDefault="00000000" w:rsidP="00547F22">
                            <w:pPr>
                              <w:pStyle w:val="FrontpageHeading2"/>
                            </w:pPr>
                            <w:sdt>
                              <w:sdtPr>
                                <w:alias w:val="Re:"/>
                                <w:tag w:val="{&quot;SkabelonDesign&quot;:{&quot;type&quot;:&quot;text&quot;,&quot;binding&quot;:&quot;Doc.Prop.Ram_Document_Title2&quot;,&quot;ignoreBlank&quot;:true}}"/>
                                <w:id w:val="317305559"/>
                                <w:placeholder>
                                  <w:docPart w:val="7B09E6C5E96F4A9F8C0487CFE323A8A8"/>
                                </w:placeholder>
                                <w:dataBinding w:prefixMappings="xmlns:ns0='http://purl.org/dc/elements/1.1/' xmlns:ns1='http://schemas.openxmlformats.org/package/2006/metadata/core-properties' " w:xpath="/ns1:coreProperties[1]/ns0:subject[1]" w:storeItemID="{6C3C8BC8-F283-45AE-878A-BAB7291924A1}"/>
                                <w:text/>
                              </w:sdtPr>
                              <w:sdtContent>
                                <w:r w:rsidR="005E40F9">
                                  <w:t>Contractor's insurance</w:t>
                                </w:r>
                              </w:sdtContent>
                            </w:sdt>
                          </w:p>
                        </w:tc>
                      </w:tr>
                    </w:tbl>
                    <w:p w14:paraId="379D096F" w14:textId="77777777" w:rsidR="0043363A" w:rsidRDefault="0043363A" w:rsidP="0043363A"/>
                  </w:txbxContent>
                </v:textbox>
                <w10:wrap anchorx="margin" anchory="page"/>
              </v:shape>
            </w:pict>
          </mc:Fallback>
        </mc:AlternateContent>
      </w:r>
    </w:p>
    <w:p w14:paraId="1AE9E26A" w14:textId="77777777" w:rsidR="0043363A" w:rsidRPr="008D371D" w:rsidRDefault="0043363A" w:rsidP="0043363A"/>
    <w:p w14:paraId="199FAC9D" w14:textId="77777777" w:rsidR="0043363A" w:rsidRPr="008D371D" w:rsidRDefault="0043363A" w:rsidP="0043363A"/>
    <w:p w14:paraId="1DADCE0A" w14:textId="22838F03" w:rsidR="0043363A" w:rsidRPr="008D371D" w:rsidRDefault="008433BD" w:rsidP="0043363A">
      <w:pPr>
        <w:sectPr w:rsidR="0043363A" w:rsidRPr="008D371D" w:rsidSect="00320824">
          <w:headerReference w:type="even" r:id="rId7"/>
          <w:footerReference w:type="even" r:id="rId8"/>
          <w:footerReference w:type="default" r:id="rId9"/>
          <w:pgSz w:w="11907" w:h="16839" w:code="9"/>
          <w:pgMar w:top="1984" w:right="1190" w:bottom="1417" w:left="1757" w:header="851" w:footer="680" w:gutter="0"/>
          <w:cols w:space="708"/>
          <w:docGrid w:linePitch="360"/>
        </w:sectPr>
      </w:pPr>
      <w:r>
        <w:rPr>
          <w:noProof/>
        </w:rPr>
        <w:drawing>
          <wp:anchor distT="0" distB="0" distL="114300" distR="114300" simplePos="0" relativeHeight="251662336" behindDoc="0" locked="0" layoutInCell="1" allowOverlap="1" wp14:anchorId="2C123A89" wp14:editId="109B10E0">
            <wp:simplePos x="1115291" y="2251364"/>
            <wp:positionH relativeFrom="page">
              <wp:align>center</wp:align>
            </wp:positionH>
            <wp:positionV relativeFrom="page">
              <wp:posOffset>5793105</wp:posOffset>
            </wp:positionV>
            <wp:extent cx="5662800" cy="3628800"/>
            <wp:effectExtent l="0" t="0" r="0" b="0"/>
            <wp:wrapNone/>
            <wp:docPr id="161870690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8706905" name="Obrázek 1618706905"/>
                    <pic:cNvPicPr/>
                  </pic:nvPicPr>
                  <pic:blipFill>
                    <a:blip r:embed="rId10">
                      <a:extLst>
                        <a:ext uri="{28A0092B-C50C-407E-A947-70E740481C1C}">
                          <a14:useLocalDpi xmlns:a14="http://schemas.microsoft.com/office/drawing/2010/main" val="0"/>
                        </a:ext>
                      </a:extLst>
                    </a:blip>
                    <a:stretch>
                      <a:fillRect/>
                    </a:stretch>
                  </pic:blipFill>
                  <pic:spPr>
                    <a:xfrm>
                      <a:off x="0" y="0"/>
                      <a:ext cx="5662800" cy="3628800"/>
                    </a:xfrm>
                    <a:prstGeom prst="rect">
                      <a:avLst/>
                    </a:prstGeom>
                  </pic:spPr>
                </pic:pic>
              </a:graphicData>
            </a:graphic>
            <wp14:sizeRelH relativeFrom="margin">
              <wp14:pctWidth>0</wp14:pctWidth>
            </wp14:sizeRelH>
            <wp14:sizeRelV relativeFrom="margin">
              <wp14:pctHeight>0</wp14:pctHeight>
            </wp14:sizeRelV>
          </wp:anchor>
        </w:drawing>
      </w:r>
      <w:r w:rsidR="0043363A">
        <w:rPr>
          <w:noProof/>
        </w:rPr>
        <mc:AlternateContent>
          <mc:Choice Requires="wps">
            <w:drawing>
              <wp:anchor distT="0" distB="0" distL="114300" distR="114300" simplePos="0" relativeHeight="251661312" behindDoc="0" locked="0" layoutInCell="1" allowOverlap="1" wp14:anchorId="7313B67B" wp14:editId="23FA09E1">
                <wp:simplePos x="0" y="0"/>
                <wp:positionH relativeFrom="margin">
                  <wp:posOffset>-362229</wp:posOffset>
                </wp:positionH>
                <wp:positionV relativeFrom="margin">
                  <wp:posOffset>2602586</wp:posOffset>
                </wp:positionV>
                <wp:extent cx="6123305" cy="5855487"/>
                <wp:effectExtent l="0" t="0" r="0" b="0"/>
                <wp:wrapNone/>
                <wp:docPr id="7" name="Coverpage_Image"/>
                <wp:cNvGraphicFramePr/>
                <a:graphic xmlns:a="http://schemas.openxmlformats.org/drawingml/2006/main">
                  <a:graphicData uri="http://schemas.microsoft.com/office/word/2010/wordprocessingShape">
                    <wps:wsp>
                      <wps:cNvSpPr txBox="1"/>
                      <wps:spPr>
                        <a:xfrm>
                          <a:off x="0" y="0"/>
                          <a:ext cx="6123305" cy="5855487"/>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Blank"/>
                              <w:tblW w:w="9526" w:type="dxa"/>
                              <w:tblLayout w:type="fixed"/>
                              <w:tblLook w:val="04A0" w:firstRow="1" w:lastRow="0" w:firstColumn="1" w:lastColumn="0" w:noHBand="0" w:noVBand="1"/>
                            </w:tblPr>
                            <w:tblGrid>
                              <w:gridCol w:w="9526"/>
                            </w:tblGrid>
                            <w:tr w:rsidR="0043363A" w:rsidRPr="00B35708" w14:paraId="111124CC" w14:textId="77777777" w:rsidTr="00A84F08">
                              <w:trPr>
                                <w:trHeight w:hRule="exact" w:val="2835"/>
                              </w:trPr>
                              <w:tc>
                                <w:tcPr>
                                  <w:tcW w:w="8947" w:type="dxa"/>
                                </w:tcPr>
                                <w:p w14:paraId="22C6C09A" w14:textId="3B6EA0AA" w:rsidR="0043363A" w:rsidRPr="007308ED" w:rsidRDefault="00000000" w:rsidP="00586EE5">
                                  <w:pPr>
                                    <w:pStyle w:val="FrontpageHeading1"/>
                                    <w:ind w:right="-114"/>
                                  </w:pPr>
                                  <w:sdt>
                                    <w:sdtPr>
                                      <w:rPr>
                                        <w:caps w:val="0"/>
                                      </w:rPr>
                                      <w:alias w:val="Name"/>
                                      <w:tag w:val="{&quot;SkabelonDesign&quot;:{&quot;type&quot;:&quot;text&quot;,&quot;binding&quot;:&quot;Doc.Prop.Ram_Document_Title1&quot;,&quot;ignoreBlank&quot;:true}}"/>
                                      <w:id w:val="-449705736"/>
                                      <w:dataBinding w:prefixMappings="xmlns:ns0='http://purl.org/dc/elements/1.1/' xmlns:ns1='http://schemas.openxmlformats.org/package/2006/metadata/core-properties' " w:xpath="/ns1:coreProperties[1]/ns0:title[1]" w:storeItemID="{6C3C8BC8-F283-45AE-878A-BAB7291924A1}"/>
                                      <w:text/>
                                    </w:sdtPr>
                                    <w:sdtContent>
                                      <w:r w:rsidR="005D5B75" w:rsidRPr="0024396C">
                                        <w:rPr>
                                          <w:caps w:val="0"/>
                                        </w:rPr>
                                        <w:t>PART</w:t>
                                      </w:r>
                                      <w:r w:rsidR="003653F1" w:rsidRPr="0024396C">
                                        <w:rPr>
                                          <w:caps w:val="0"/>
                                        </w:rPr>
                                        <w:t xml:space="preserve"> </w:t>
                                      </w:r>
                                      <w:r w:rsidR="005E40F9" w:rsidRPr="0024396C">
                                        <w:rPr>
                                          <w:caps w:val="0"/>
                                        </w:rPr>
                                        <w:t>II</w:t>
                                      </w:r>
                                      <w:r w:rsidR="003653F1" w:rsidRPr="0024396C">
                                        <w:rPr>
                                          <w:caps w:val="0"/>
                                        </w:rPr>
                                        <w:t>.</w:t>
                                      </w:r>
                                      <w:r w:rsidR="00641996">
                                        <w:rPr>
                                          <w:caps w:val="0"/>
                                        </w:rPr>
                                        <w:t>f</w:t>
                                      </w:r>
                                    </w:sdtContent>
                                  </w:sdt>
                                </w:p>
                                <w:p w14:paraId="3DD78B8B" w14:textId="405B4B73" w:rsidR="0043363A" w:rsidRPr="007308ED" w:rsidRDefault="00000000" w:rsidP="002E24F9">
                                  <w:pPr>
                                    <w:pStyle w:val="FrontpageHeading2"/>
                                    <w:ind w:right="27"/>
                                  </w:pPr>
                                  <w:sdt>
                                    <w:sdtPr>
                                      <w:alias w:val="Re:"/>
                                      <w:tag w:val="{&quot;SkabelonDesign&quot;:{&quot;type&quot;:&quot;text&quot;,&quot;binding&quot;:&quot;Doc.Prop.Ram_Document_Title2&quot;,&quot;ignoreBlank&quot;:true}}"/>
                                      <w:id w:val="1461001095"/>
                                      <w:dataBinding w:prefixMappings="xmlns:ns0='http://purl.org/dc/elements/1.1/' xmlns:ns1='http://schemas.openxmlformats.org/package/2006/metadata/core-properties' " w:xpath="/ns1:coreProperties[1]/ns0:subject[1]" w:storeItemID="{6C3C8BC8-F283-45AE-878A-BAB7291924A1}"/>
                                      <w:text/>
                                    </w:sdtPr>
                                    <w:sdtContent>
                                      <w:r w:rsidR="005E40F9">
                                        <w:t>Contractor's insurance</w:t>
                                      </w:r>
                                    </w:sdtContent>
                                  </w:sdt>
                                </w:p>
                              </w:tc>
                            </w:tr>
                            <w:tr w:rsidR="0043363A" w:rsidRPr="00B35708" w14:paraId="50987BDC" w14:textId="77777777" w:rsidTr="00A84F08">
                              <w:trPr>
                                <w:trHeight w:hRule="exact" w:val="437"/>
                              </w:trPr>
                              <w:tc>
                                <w:tcPr>
                                  <w:tcW w:w="8947" w:type="dxa"/>
                                </w:tcPr>
                                <w:p w14:paraId="59BD5CA8" w14:textId="77777777" w:rsidR="0043363A" w:rsidRPr="00B35708" w:rsidRDefault="0043363A" w:rsidP="00A84F08">
                                  <w:pPr>
                                    <w:suppressOverlap/>
                                  </w:pPr>
                                </w:p>
                              </w:tc>
                            </w:tr>
                            <w:tr w:rsidR="0043363A" w:rsidRPr="00B35708" w14:paraId="6AB803D7" w14:textId="77777777" w:rsidTr="00013EEA">
                              <w:trPr>
                                <w:trHeight w:hRule="exact" w:val="5727"/>
                              </w:trPr>
                              <w:tc>
                                <w:tcPr>
                                  <w:tcW w:w="8947" w:type="dxa"/>
                                </w:tcPr>
                                <w:p w14:paraId="04D4972B" w14:textId="77777777" w:rsidR="0043363A" w:rsidRPr="00B35708" w:rsidRDefault="0043363A" w:rsidP="00013EEA">
                                  <w:pPr>
                                    <w:suppressOverlap/>
                                    <w:jc w:val="center"/>
                                  </w:pPr>
                                </w:p>
                              </w:tc>
                            </w:tr>
                          </w:tbl>
                          <w:p w14:paraId="30784A4A" w14:textId="77777777" w:rsidR="0043363A" w:rsidRDefault="0043363A" w:rsidP="0043363A"/>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13B67B" id="Coverpage_Image" o:spid="_x0000_s1028" type="#_x0000_t202" style="position:absolute;margin-left:-28.5pt;margin-top:204.95pt;width:482.15pt;height:461.0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" stroked="f" strokeweight=".5pt">
                <v:textbox inset="0,0,0,0">
                  <w:txbxContent>
                    <w:tbl>
                      <w:tblPr>
                        <w:tblStyle w:val="Blank"/>
                        <w:tblW w:w="9526" w:type="dxa"/>
                        <w:tblLayout w:type="fixed"/>
                        <w:tblLook w:val="04A0" w:firstRow="1" w:lastRow="0" w:firstColumn="1" w:lastColumn="0" w:noHBand="0" w:noVBand="1"/>
                      </w:tblPr>
                      <w:tblGrid>
                        <w:gridCol w:w="9526"/>
                      </w:tblGrid>
                      <w:tr w:rsidR="0043363A" w:rsidRPr="00B35708" w14:paraId="111124CC" w14:textId="77777777" w:rsidTr="00A84F08">
                        <w:trPr>
                          <w:trHeight w:hRule="exact" w:val="2835"/>
                        </w:trPr>
                        <w:tc>
                          <w:tcPr>
                            <w:tcW w:w="8947" w:type="dxa"/>
                          </w:tcPr>
                          <w:p w14:paraId="22C6C09A" w14:textId="3B6EA0AA" w:rsidR="0043363A" w:rsidRPr="007308ED" w:rsidRDefault="00000000" w:rsidP="00586EE5">
                            <w:pPr>
                              <w:pStyle w:val="FrontpageHeading1"/>
                              <w:ind w:right="-114"/>
                            </w:pPr>
                            <w:sdt>
                              <w:sdtPr>
                                <w:rPr>
                                  <w:caps w:val="0"/>
                                </w:rPr>
                                <w:alias w:val="Name"/>
                                <w:tag w:val="{&quot;SkabelonDesign&quot;:{&quot;type&quot;:&quot;text&quot;,&quot;binding&quot;:&quot;Doc.Prop.Ram_Document_Title1&quot;,&quot;ignoreBlank&quot;:true}}"/>
                                <w:id w:val="-449705736"/>
                                <w:dataBinding w:prefixMappings="xmlns:ns0='http://purl.org/dc/elements/1.1/' xmlns:ns1='http://schemas.openxmlformats.org/package/2006/metadata/core-properties' " w:xpath="/ns1:coreProperties[1]/ns0:title[1]" w:storeItemID="{6C3C8BC8-F283-45AE-878A-BAB7291924A1}"/>
                                <w:text/>
                              </w:sdtPr>
                              <w:sdtContent>
                                <w:r w:rsidR="005D5B75" w:rsidRPr="0024396C">
                                  <w:rPr>
                                    <w:caps w:val="0"/>
                                  </w:rPr>
                                  <w:t>PART</w:t>
                                </w:r>
                                <w:r w:rsidR="003653F1" w:rsidRPr="0024396C">
                                  <w:rPr>
                                    <w:caps w:val="0"/>
                                  </w:rPr>
                                  <w:t xml:space="preserve"> </w:t>
                                </w:r>
                                <w:r w:rsidR="005E40F9" w:rsidRPr="0024396C">
                                  <w:rPr>
                                    <w:caps w:val="0"/>
                                  </w:rPr>
                                  <w:t>II</w:t>
                                </w:r>
                                <w:r w:rsidR="003653F1" w:rsidRPr="0024396C">
                                  <w:rPr>
                                    <w:caps w:val="0"/>
                                  </w:rPr>
                                  <w:t>.</w:t>
                                </w:r>
                                <w:r w:rsidR="00641996">
                                  <w:rPr>
                                    <w:caps w:val="0"/>
                                  </w:rPr>
                                  <w:t>f</w:t>
                                </w:r>
                              </w:sdtContent>
                            </w:sdt>
                          </w:p>
                          <w:p w14:paraId="3DD78B8B" w14:textId="405B4B73" w:rsidR="0043363A" w:rsidRPr="007308ED" w:rsidRDefault="00000000" w:rsidP="002E24F9">
                            <w:pPr>
                              <w:pStyle w:val="FrontpageHeading2"/>
                              <w:ind w:right="27"/>
                            </w:pPr>
                            <w:sdt>
                              <w:sdtPr>
                                <w:alias w:val="Re:"/>
                                <w:tag w:val="{&quot;SkabelonDesign&quot;:{&quot;type&quot;:&quot;text&quot;,&quot;binding&quot;:&quot;Doc.Prop.Ram_Document_Title2&quot;,&quot;ignoreBlank&quot;:true}}"/>
                                <w:id w:val="1461001095"/>
                                <w:dataBinding w:prefixMappings="xmlns:ns0='http://purl.org/dc/elements/1.1/' xmlns:ns1='http://schemas.openxmlformats.org/package/2006/metadata/core-properties' " w:xpath="/ns1:coreProperties[1]/ns0:subject[1]" w:storeItemID="{6C3C8BC8-F283-45AE-878A-BAB7291924A1}"/>
                                <w:text/>
                              </w:sdtPr>
                              <w:sdtContent>
                                <w:r w:rsidR="005E40F9">
                                  <w:t>Contractor's insurance</w:t>
                                </w:r>
                              </w:sdtContent>
                            </w:sdt>
                          </w:p>
                        </w:tc>
                      </w:tr>
                      <w:tr w:rsidR="0043363A" w:rsidRPr="00B35708" w14:paraId="50987BDC" w14:textId="77777777" w:rsidTr="00A84F08">
                        <w:trPr>
                          <w:trHeight w:hRule="exact" w:val="437"/>
                        </w:trPr>
                        <w:tc>
                          <w:tcPr>
                            <w:tcW w:w="8947" w:type="dxa"/>
                          </w:tcPr>
                          <w:p w14:paraId="59BD5CA8" w14:textId="77777777" w:rsidR="0043363A" w:rsidRPr="00B35708" w:rsidRDefault="0043363A" w:rsidP="00A84F08">
                            <w:pPr>
                              <w:suppressOverlap/>
                            </w:pPr>
                          </w:p>
                        </w:tc>
                      </w:tr>
                      <w:tr w:rsidR="0043363A" w:rsidRPr="00B35708" w14:paraId="6AB803D7" w14:textId="77777777" w:rsidTr="00013EEA">
                        <w:trPr>
                          <w:trHeight w:hRule="exact" w:val="5727"/>
                        </w:trPr>
                        <w:tc>
                          <w:tcPr>
                            <w:tcW w:w="8947" w:type="dxa"/>
                          </w:tcPr>
                          <w:p w14:paraId="04D4972B" w14:textId="77777777" w:rsidR="0043363A" w:rsidRPr="00B35708" w:rsidRDefault="0043363A" w:rsidP="00013EEA">
                            <w:pPr>
                              <w:suppressOverlap/>
                              <w:jc w:val="center"/>
                            </w:pPr>
                          </w:p>
                        </w:tc>
                      </w:tr>
                    </w:tbl>
                    <w:p w14:paraId="30784A4A" w14:textId="77777777" w:rsidR="0043363A" w:rsidRDefault="0043363A" w:rsidP="0043363A"/>
                  </w:txbxContent>
                </v:textbox>
                <w10:wrap anchorx="margin" anchory="margin"/>
              </v:shape>
            </w:pict>
          </mc:Fallback>
        </mc:AlternateContent>
      </w:r>
    </w:p>
    <w:tbl>
      <w:tblPr>
        <w:tblStyle w:val="Mkatabulky"/>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7201"/>
      </w:tblGrid>
      <w:tr w:rsidR="0043363A" w:rsidRPr="008D371D" w14:paraId="3EBB83D4" w14:textId="77777777" w:rsidTr="00E74B5B">
        <w:trPr>
          <w:trHeight w:val="3341"/>
        </w:trPr>
        <w:tc>
          <w:tcPr>
            <w:tcW w:w="7201" w:type="dxa"/>
          </w:tcPr>
          <w:sdt>
            <w:sdtPr>
              <w:rPr>
                <w:caps w:val="0"/>
              </w:rPr>
              <w:alias w:val="Name"/>
              <w:tag w:val="{&quot;SkabelonDesign&quot;:{&quot;type&quot;:&quot;text&quot;,&quot;binding&quot;:&quot;Doc.Prop.Ram_Document_Title1&quot;,&quot;ignoreBlank&quot;:true}}"/>
              <w:id w:val="1269277112"/>
              <w:placeholder>
                <w:docPart w:val="26965B4C7B8F439AB4DBE1D227AC0222"/>
              </w:placeholder>
              <w:dataBinding w:prefixMappings="xmlns:ns0='http://purl.org/dc/elements/1.1/' xmlns:ns1='http://schemas.openxmlformats.org/package/2006/metadata/core-properties' " w:xpath="/ns1:coreProperties[1]/ns0:title[1]" w:storeItemID="{6C3C8BC8-F283-45AE-878A-BAB7291924A1}"/>
              <w:text/>
            </w:sdtPr>
            <w:sdtContent>
              <w:p w14:paraId="2FC628A8" w14:textId="54C7DB6D" w:rsidR="0043363A" w:rsidRPr="008D371D" w:rsidRDefault="00641996" w:rsidP="00E74B5B">
                <w:pPr>
                  <w:pStyle w:val="Template-ReftoFrontpageheading2"/>
                </w:pPr>
                <w:r>
                  <w:rPr>
                    <w:caps w:val="0"/>
                  </w:rPr>
                  <w:t>PART II.f</w:t>
                </w:r>
              </w:p>
            </w:sdtContent>
          </w:sdt>
          <w:p w14:paraId="60127265" w14:textId="7ACB256D" w:rsidR="0043363A" w:rsidRPr="008D371D" w:rsidRDefault="00000000" w:rsidP="00E74B5B">
            <w:pPr>
              <w:pStyle w:val="Template-ReftoFrontpageheading2"/>
            </w:pPr>
            <w:sdt>
              <w:sdtPr>
                <w:alias w:val="Re:"/>
                <w:tag w:val="{&quot;SkabelonDesign&quot;:{&quot;type&quot;:&quot;text&quot;,&quot;binding&quot;:&quot;Doc.Prop.Ram_Document_Title2&quot;,&quot;ignoreBlank&quot;:true}}"/>
                <w:id w:val="1642695357"/>
                <w:placeholder>
                  <w:docPart w:val="B7796380C55D425CB42FF1FC96D0D685"/>
                </w:placeholder>
                <w:dataBinding w:prefixMappings="xmlns:ns0='http://purl.org/dc/elements/1.1/' xmlns:ns1='http://schemas.openxmlformats.org/package/2006/metadata/core-properties' " w:xpath="/ns1:coreProperties[1]/ns0:subject[1]" w:storeItemID="{6C3C8BC8-F283-45AE-878A-BAB7291924A1}"/>
                <w:text/>
              </w:sdtPr>
              <w:sdtContent>
                <w:r w:rsidR="005E40F9">
                  <w:t>Contractor's insurance</w:t>
                </w:r>
              </w:sdtContent>
            </w:sdt>
          </w:p>
        </w:tc>
      </w:tr>
    </w:tbl>
    <w:tbl>
      <w:tblPr>
        <w:tblStyle w:val="Mkatabulky"/>
        <w:tblpPr w:leftFromText="141" w:rightFromText="141" w:vertAnchor="text" w:horzAnchor="page" w:tblpX="1198" w:tblpY="4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164"/>
        <w:gridCol w:w="6037"/>
      </w:tblGrid>
      <w:tr w:rsidR="0043363A" w:rsidRPr="00DD4FCD" w14:paraId="6396FB89" w14:textId="77777777" w:rsidTr="00E74B5B">
        <w:trPr>
          <w:trHeight w:val="227"/>
        </w:trPr>
        <w:tc>
          <w:tcPr>
            <w:tcW w:w="1164" w:type="dxa"/>
          </w:tcPr>
          <w:p w14:paraId="3ABD2E83" w14:textId="77777777" w:rsidR="0043363A" w:rsidRPr="00DD4FCD" w:rsidRDefault="0043363A" w:rsidP="00E74B5B">
            <w:pPr>
              <w:pStyle w:val="DocumentInfo"/>
            </w:pPr>
            <w:bookmarkStart w:id="30" w:name="LAN_ProjectName"/>
            <w:bookmarkStart w:id="31" w:name="_Hlk496170930"/>
            <w:r>
              <w:t>Project name</w:t>
            </w:r>
            <w:bookmarkEnd w:id="30"/>
          </w:p>
        </w:tc>
        <w:tc>
          <w:tcPr>
            <w:tcW w:w="6037" w:type="dxa"/>
          </w:tcPr>
          <w:p w14:paraId="06AE30E8" w14:textId="590522CF" w:rsidR="0043363A" w:rsidRPr="00DD4FCD" w:rsidRDefault="00000000" w:rsidP="00E74B5B">
            <w:pPr>
              <w:pStyle w:val="DocumentInfo-Bold"/>
            </w:pPr>
            <w:sdt>
              <w:sdtPr>
                <w:alias w:val="Project name"/>
                <w:tag w:val="{&quot;SkabelonDesign&quot;:{&quot;type&quot;:&quot;text&quot;,&quot;binding&quot;:&quot;Doc.Prop.Ram_Project_Name&quot;,&quot;ignoreBlank&quot;:true}}"/>
                <w:id w:val="2146150831"/>
                <w:placeholder>
                  <w:docPart w:val="0634F1FCFDEC499094B9B4F9381A4D45"/>
                </w:placeholder>
              </w:sdtPr>
              <w:sdtContent>
                <w:r w:rsidR="004157F2" w:rsidRPr="004157F2">
                  <w:t>Modernization of WtE Plant SAKO Brno</w:t>
                </w:r>
              </w:sdtContent>
            </w:sdt>
          </w:p>
        </w:tc>
      </w:tr>
      <w:tr w:rsidR="0043363A" w:rsidRPr="00DD4FCD" w14:paraId="30C807EC" w14:textId="77777777" w:rsidTr="00E74B5B">
        <w:trPr>
          <w:trHeight w:val="227"/>
        </w:trPr>
        <w:tc>
          <w:tcPr>
            <w:tcW w:w="1164" w:type="dxa"/>
          </w:tcPr>
          <w:p w14:paraId="323CAD02" w14:textId="72524E74" w:rsidR="0043363A" w:rsidRPr="00DD4FCD" w:rsidRDefault="0043363A" w:rsidP="00E74B5B">
            <w:pPr>
              <w:pStyle w:val="DocumentInfo"/>
            </w:pPr>
            <w:bookmarkStart w:id="32" w:name="LAN_Version"/>
            <w:r>
              <w:t>Version</w:t>
            </w:r>
            <w:bookmarkEnd w:id="32"/>
          </w:p>
        </w:tc>
        <w:tc>
          <w:tcPr>
            <w:tcW w:w="6037" w:type="dxa"/>
          </w:tcPr>
          <w:p w14:paraId="5CC5F154" w14:textId="177D7152" w:rsidR="0043363A" w:rsidRPr="00DD4FCD" w:rsidRDefault="00000000" w:rsidP="00E74B5B">
            <w:pPr>
              <w:pStyle w:val="DocumentInfo-Bold"/>
            </w:pPr>
            <w:sdt>
              <w:sdtPr>
                <w:alias w:val="Version"/>
                <w:tag w:val="{&quot;SkabelonDesign&quot;:{&quot;type&quot;:&quot;Text&quot;,&quot;binding&quot;:&quot;Module.Version&quot;,&quot;ignoreBlank&quot;:true}}"/>
                <w:id w:val="426161231"/>
                <w:placeholder>
                  <w:docPart w:val="BAD7291A6F974152852A32386307A7A0"/>
                </w:placeholder>
              </w:sdtPr>
              <w:sdtContent>
                <w:r w:rsidR="004157F2">
                  <w:t>1</w:t>
                </w:r>
              </w:sdtContent>
            </w:sdt>
          </w:p>
        </w:tc>
      </w:tr>
      <w:tr w:rsidR="0043363A" w:rsidRPr="00DD4FCD" w14:paraId="6F0D72F7" w14:textId="77777777" w:rsidTr="00E74B5B">
        <w:trPr>
          <w:trHeight w:val="227"/>
        </w:trPr>
        <w:tc>
          <w:tcPr>
            <w:tcW w:w="1164" w:type="dxa"/>
          </w:tcPr>
          <w:p w14:paraId="04E4AB80" w14:textId="5D306316" w:rsidR="0043363A" w:rsidRPr="00DD4FCD" w:rsidRDefault="0043363A" w:rsidP="00E74B5B">
            <w:pPr>
              <w:pStyle w:val="DocumentInfo"/>
            </w:pPr>
            <w:bookmarkStart w:id="33" w:name="LAN_Date"/>
            <w:r>
              <w:t>Date</w:t>
            </w:r>
            <w:bookmarkEnd w:id="33"/>
          </w:p>
        </w:tc>
        <w:tc>
          <w:tcPr>
            <w:tcW w:w="6037" w:type="dxa"/>
          </w:tcPr>
          <w:p w14:paraId="5393FAE8" w14:textId="3787A99B" w:rsidR="0043363A" w:rsidRPr="00DD4FCD" w:rsidRDefault="0043363A" w:rsidP="00E74B5B">
            <w:pPr>
              <w:pStyle w:val="DocumentInfo-Bold"/>
              <w:rPr>
                <w:sz w:val="18"/>
              </w:rPr>
            </w:pPr>
            <w:r>
              <w:t>202</w:t>
            </w:r>
            <w:r w:rsidR="004157F2">
              <w:t>4</w:t>
            </w:r>
            <w:r>
              <w:t>-0</w:t>
            </w:r>
            <w:r w:rsidR="006C6A50">
              <w:t>6</w:t>
            </w:r>
            <w:r>
              <w:t>-</w:t>
            </w:r>
            <w:r w:rsidR="004157F2">
              <w:t>27</w:t>
            </w:r>
          </w:p>
        </w:tc>
      </w:tr>
      <w:tr w:rsidR="0043363A" w:rsidRPr="00DD4FCD" w14:paraId="5BE98BFC" w14:textId="77777777" w:rsidTr="00E74B5B">
        <w:trPr>
          <w:trHeight w:val="227"/>
        </w:trPr>
        <w:tc>
          <w:tcPr>
            <w:tcW w:w="1164" w:type="dxa"/>
          </w:tcPr>
          <w:p w14:paraId="72006204" w14:textId="77777777" w:rsidR="0043363A" w:rsidRPr="00DD4FCD" w:rsidRDefault="0043363A" w:rsidP="00E74B5B">
            <w:pPr>
              <w:pStyle w:val="DocumentInfo"/>
            </w:pPr>
            <w:r>
              <w:t xml:space="preserve">Documentation </w:t>
            </w:r>
          </w:p>
        </w:tc>
        <w:tc>
          <w:tcPr>
            <w:tcW w:w="6037" w:type="dxa"/>
          </w:tcPr>
          <w:p w14:paraId="13BD3010" w14:textId="4C3A718D" w:rsidR="0043363A" w:rsidRPr="00DD4FCD" w:rsidRDefault="00000000" w:rsidP="00E74B5B">
            <w:pPr>
              <w:pStyle w:val="DocumentInfo-Bold"/>
            </w:pPr>
            <w:sdt>
              <w:sdtPr>
                <w:rPr>
                  <w:bCs/>
                </w:rPr>
                <w:alias w:val="Category"/>
                <w:tag w:val=""/>
                <w:id w:val="924838313"/>
                <w:placeholder>
                  <w:docPart w:val="3ADF78FDA9324EFD8C5BFC22152E6AAB"/>
                </w:placeholder>
                <w:dataBinding w:prefixMappings="xmlns:ns0='http://purl.org/dc/elements/1.1/' xmlns:ns1='http://schemas.openxmlformats.org/package/2006/metadata/core-properties' " w:xpath="/ns1:coreProperties[1]/ns1:category[1]" w:storeItemID="{6C3C8BC8-F283-45AE-878A-BAB7291924A1}"/>
                <w:text/>
              </w:sdtPr>
              <w:sdtContent>
                <w:r w:rsidR="005E40F9">
                  <w:rPr>
                    <w:bCs/>
                  </w:rPr>
                  <w:t>Tender documentation – Part II – Contract Provisions</w:t>
                </w:r>
              </w:sdtContent>
            </w:sdt>
            <w:r w:rsidR="00E45726">
              <w:t xml:space="preserve"> </w:t>
            </w:r>
          </w:p>
        </w:tc>
      </w:tr>
      <w:bookmarkEnd w:id="31"/>
    </w:tbl>
    <w:p w14:paraId="29AC28E7" w14:textId="77777777" w:rsidR="0043363A" w:rsidRPr="008D371D" w:rsidRDefault="0043363A" w:rsidP="0043363A"/>
    <w:tbl>
      <w:tblPr>
        <w:tblStyle w:val="Blank"/>
        <w:tblpPr w:topFromText="567" w:horzAnchor="margin" w:tblpX="-566" w:tblpYSpec="bottom"/>
        <w:tblOverlap w:val="never"/>
        <w:tblW w:w="0" w:type="auto"/>
        <w:tblLayout w:type="fixed"/>
        <w:tblLook w:val="04A0" w:firstRow="1" w:lastRow="0" w:firstColumn="1" w:lastColumn="0" w:noHBand="0" w:noVBand="1"/>
      </w:tblPr>
      <w:tblGrid>
        <w:gridCol w:w="6804"/>
      </w:tblGrid>
      <w:tr w:rsidR="0043363A" w:rsidRPr="008D371D" w14:paraId="2BB80159" w14:textId="77777777" w:rsidTr="00E74B5B">
        <w:tc>
          <w:tcPr>
            <w:tcW w:w="6804" w:type="dxa"/>
          </w:tcPr>
          <w:p w14:paraId="4CA9DE0A" w14:textId="77777777" w:rsidR="0043363A" w:rsidRPr="008D371D" w:rsidRDefault="0043363A" w:rsidP="00E74B5B">
            <w:pPr>
              <w:pStyle w:val="Template-Disclaimer"/>
            </w:pPr>
            <w:bookmarkStart w:id="34" w:name="OFF_ReportDisclaimer"/>
            <w:bookmarkEnd w:id="34"/>
          </w:p>
        </w:tc>
      </w:tr>
    </w:tbl>
    <w:p w14:paraId="4D187365" w14:textId="77777777" w:rsidR="0043363A" w:rsidRPr="008D371D" w:rsidRDefault="0043363A" w:rsidP="0043363A"/>
    <w:p w14:paraId="3E0FCF25" w14:textId="77777777" w:rsidR="0043363A" w:rsidRPr="008D371D" w:rsidRDefault="0043363A" w:rsidP="0043363A"/>
    <w:p w14:paraId="7F8A9607" w14:textId="77777777" w:rsidR="0043363A" w:rsidRPr="008D371D" w:rsidRDefault="0043363A" w:rsidP="0043363A"/>
    <w:p w14:paraId="02AA97B6" w14:textId="77777777" w:rsidR="0043363A" w:rsidRPr="008D371D" w:rsidRDefault="0043363A" w:rsidP="0043363A"/>
    <w:p w14:paraId="658ADCAF" w14:textId="77777777" w:rsidR="0043363A" w:rsidRDefault="0043363A" w:rsidP="0043363A"/>
    <w:p w14:paraId="1B410EEE" w14:textId="77777777" w:rsidR="0043363A" w:rsidRPr="00C86959" w:rsidRDefault="0043363A" w:rsidP="0043363A"/>
    <w:p w14:paraId="29E6736A" w14:textId="77777777" w:rsidR="0043363A" w:rsidRPr="0007731F" w:rsidRDefault="0043363A" w:rsidP="0043363A">
      <w:pPr>
        <w:rPr>
          <w:b/>
          <w:sz w:val="14"/>
        </w:rPr>
      </w:pPr>
    </w:p>
    <w:p w14:paraId="08E670C5" w14:textId="77777777" w:rsidR="0043363A" w:rsidRPr="00C86959" w:rsidRDefault="0043363A" w:rsidP="0043363A"/>
    <w:p w14:paraId="0B80DF15" w14:textId="77777777" w:rsidR="0043363A" w:rsidRPr="00C86959" w:rsidRDefault="0043363A" w:rsidP="0043363A"/>
    <w:p w14:paraId="69FACDDE" w14:textId="77777777" w:rsidR="0043363A" w:rsidRDefault="0043363A" w:rsidP="0043363A"/>
    <w:p w14:paraId="55B8A20D" w14:textId="77777777" w:rsidR="0043363A" w:rsidRDefault="0043363A" w:rsidP="0043363A"/>
    <w:p w14:paraId="272DB5D9" w14:textId="77777777" w:rsidR="0043363A" w:rsidRPr="00C86959" w:rsidRDefault="0043363A" w:rsidP="0043363A">
      <w:pPr>
        <w:sectPr w:rsidR="0043363A" w:rsidRPr="00C86959" w:rsidSect="00320824">
          <w:headerReference w:type="even" r:id="rId11"/>
          <w:headerReference w:type="default" r:id="rId12"/>
          <w:footerReference w:type="default" r:id="rId13"/>
          <w:headerReference w:type="first" r:id="rId14"/>
          <w:pgSz w:w="11907" w:h="16839" w:code="9"/>
          <w:pgMar w:top="1984" w:right="1190" w:bottom="1417" w:left="1757" w:header="851" w:footer="680" w:gutter="0"/>
          <w:cols w:space="708"/>
          <w:docGrid w:linePitch="360"/>
        </w:sectPr>
      </w:pPr>
    </w:p>
    <w:tbl>
      <w:tblPr>
        <w:tblStyle w:val="Mkatabulky"/>
        <w:tblW w:w="8791"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8791"/>
      </w:tblGrid>
      <w:tr w:rsidR="0043363A" w:rsidRPr="008D371D" w14:paraId="5BAD7405" w14:textId="77777777" w:rsidTr="00E74B5B">
        <w:trPr>
          <w:trHeight w:hRule="exact" w:val="2892"/>
        </w:trPr>
        <w:tc>
          <w:tcPr>
            <w:tcW w:w="8791" w:type="dxa"/>
          </w:tcPr>
          <w:p w14:paraId="1FA6199B" w14:textId="77777777" w:rsidR="0043363A" w:rsidRDefault="0043363A" w:rsidP="00E74B5B">
            <w:pPr>
              <w:pStyle w:val="Nadpisobsahu"/>
              <w:ind w:left="53"/>
            </w:pPr>
            <w:bookmarkStart w:id="38" w:name="LAN_Contents"/>
            <w:r>
              <w:lastRenderedPageBreak/>
              <w:t>List of Contents</w:t>
            </w:r>
            <w:bookmarkEnd w:id="38"/>
          </w:p>
          <w:p w14:paraId="423105A2" w14:textId="77777777" w:rsidR="0043363A" w:rsidRPr="0015620D" w:rsidRDefault="0043363A" w:rsidP="00E74B5B"/>
          <w:p w14:paraId="6DB1E5C6" w14:textId="77777777" w:rsidR="0043363A" w:rsidRPr="0015620D" w:rsidRDefault="0043363A" w:rsidP="00E74B5B"/>
          <w:p w14:paraId="5CC8D989" w14:textId="77777777" w:rsidR="0043363A" w:rsidRPr="0015620D" w:rsidRDefault="0043363A" w:rsidP="00E74B5B"/>
          <w:p w14:paraId="204E394F" w14:textId="77777777" w:rsidR="0043363A" w:rsidRPr="0015620D" w:rsidRDefault="0043363A" w:rsidP="00E74B5B"/>
          <w:p w14:paraId="73F94BAF" w14:textId="77777777" w:rsidR="0043363A" w:rsidRPr="0015620D" w:rsidRDefault="0043363A" w:rsidP="00E74B5B"/>
          <w:p w14:paraId="3DD97D6C" w14:textId="77777777" w:rsidR="0043363A" w:rsidRPr="0015620D" w:rsidRDefault="0043363A" w:rsidP="00E74B5B">
            <w:pPr>
              <w:tabs>
                <w:tab w:val="left" w:pos="2385"/>
              </w:tabs>
            </w:pPr>
            <w:r>
              <w:tab/>
            </w:r>
          </w:p>
        </w:tc>
      </w:tr>
    </w:tbl>
    <w:p w14:paraId="2848D137" w14:textId="77777777" w:rsidR="0043363A" w:rsidRPr="008D371D" w:rsidRDefault="0043363A" w:rsidP="0043363A"/>
    <w:bookmarkStart w:id="39" w:name="_Hlk493157594"/>
    <w:p w14:paraId="683B60E0" w14:textId="0F2F986E" w:rsidR="005D5B75" w:rsidRDefault="0043363A">
      <w:pPr>
        <w:pStyle w:val="Obsah1"/>
        <w:rPr>
          <w:rFonts w:asciiTheme="minorHAnsi" w:eastAsiaTheme="minorEastAsia" w:hAnsiTheme="minorHAnsi" w:cstheme="minorBidi"/>
          <w:b w:val="0"/>
          <w:noProof/>
          <w:sz w:val="22"/>
          <w:szCs w:val="22"/>
          <w:lang w:eastAsia="en-GB"/>
        </w:rPr>
      </w:pPr>
      <w:r w:rsidRPr="008D371D">
        <w:rPr>
          <w:caps/>
        </w:rPr>
        <w:fldChar w:fldCharType="begin"/>
      </w:r>
      <w:r w:rsidRPr="008D371D">
        <w:instrText xml:space="preserve"> TOC \o "1-3" \h \z \u </w:instrText>
      </w:r>
      <w:r w:rsidRPr="008D371D">
        <w:rPr>
          <w:caps/>
        </w:rPr>
        <w:fldChar w:fldCharType="separate"/>
      </w:r>
      <w:hyperlink w:anchor="_Toc69279085" w:history="1">
        <w:r w:rsidR="005D5B75" w:rsidRPr="00DB5915">
          <w:rPr>
            <w:rStyle w:val="Hypertextovodkaz"/>
            <w:noProof/>
            <w14:scene3d>
              <w14:camera w14:prst="orthographicFront"/>
              <w14:lightRig w14:rig="threePt" w14:dir="t">
                <w14:rot w14:lat="0" w14:lon="0" w14:rev="0"/>
              </w14:lightRig>
            </w14:scene3d>
          </w:rPr>
          <w:t>1.</w:t>
        </w:r>
        <w:r w:rsidR="005D5B75">
          <w:rPr>
            <w:rFonts w:asciiTheme="minorHAnsi" w:eastAsiaTheme="minorEastAsia" w:hAnsiTheme="minorHAnsi" w:cstheme="minorBidi"/>
            <w:b w:val="0"/>
            <w:noProof/>
            <w:sz w:val="22"/>
            <w:szCs w:val="22"/>
            <w:lang w:eastAsia="en-GB"/>
          </w:rPr>
          <w:tab/>
        </w:r>
        <w:r w:rsidR="005D5B75" w:rsidRPr="005D5B75">
          <w:rPr>
            <w:rStyle w:val="Hypertextovodkaz"/>
            <w:noProof/>
          </w:rPr>
          <w:t xml:space="preserve">Contractor's Insurance </w:t>
        </w:r>
        <w:r w:rsidR="005D5B75">
          <w:rPr>
            <w:noProof/>
            <w:webHidden/>
          </w:rPr>
          <w:tab/>
        </w:r>
        <w:r w:rsidR="005D5B75">
          <w:rPr>
            <w:noProof/>
            <w:webHidden/>
          </w:rPr>
          <w:fldChar w:fldCharType="begin"/>
        </w:r>
        <w:r w:rsidR="005D5B75">
          <w:rPr>
            <w:noProof/>
            <w:webHidden/>
          </w:rPr>
          <w:instrText xml:space="preserve"> PAGEREF _Toc69279085 \h </w:instrText>
        </w:r>
        <w:r w:rsidR="005D5B75">
          <w:rPr>
            <w:noProof/>
            <w:webHidden/>
          </w:rPr>
        </w:r>
        <w:r w:rsidR="005D5B75">
          <w:rPr>
            <w:noProof/>
            <w:webHidden/>
          </w:rPr>
          <w:fldChar w:fldCharType="separate"/>
        </w:r>
        <w:r w:rsidR="00E823C9">
          <w:rPr>
            <w:noProof/>
            <w:webHidden/>
          </w:rPr>
          <w:t>2</w:t>
        </w:r>
        <w:r w:rsidR="005D5B75">
          <w:rPr>
            <w:noProof/>
            <w:webHidden/>
          </w:rPr>
          <w:fldChar w:fldCharType="end"/>
        </w:r>
      </w:hyperlink>
    </w:p>
    <w:p w14:paraId="6118733E" w14:textId="490055A1" w:rsidR="0043363A" w:rsidRDefault="0043363A" w:rsidP="0043363A">
      <w:r w:rsidRPr="008D371D">
        <w:fldChar w:fldCharType="end"/>
      </w:r>
      <w:bookmarkEnd w:id="39"/>
    </w:p>
    <w:p w14:paraId="0209F4CF" w14:textId="77777777" w:rsidR="0043363A" w:rsidRDefault="0043363A" w:rsidP="0043363A"/>
    <w:p w14:paraId="53015029" w14:textId="77777777" w:rsidR="0043363A" w:rsidRPr="002D690C" w:rsidRDefault="0043363A" w:rsidP="0043363A">
      <w:pPr>
        <w:tabs>
          <w:tab w:val="left" w:pos="567"/>
        </w:tabs>
        <w:sectPr w:rsidR="0043363A" w:rsidRPr="002D690C" w:rsidSect="0078220F">
          <w:headerReference w:type="even" r:id="rId15"/>
          <w:headerReference w:type="default" r:id="rId16"/>
          <w:footerReference w:type="default" r:id="rId17"/>
          <w:headerReference w:type="first" r:id="rId18"/>
          <w:pgSz w:w="11907" w:h="16839" w:code="9"/>
          <w:pgMar w:top="1984" w:right="1190" w:bottom="1417" w:left="1757" w:header="947" w:footer="680" w:gutter="0"/>
          <w:pgNumType w:start="1"/>
          <w:cols w:space="708"/>
          <w:docGrid w:linePitch="360"/>
        </w:sectPr>
      </w:pPr>
    </w:p>
    <w:bookmarkStart w:id="42" w:name="_Toc63433465"/>
    <w:bookmarkStart w:id="43" w:name="_Toc69279085"/>
    <w:bookmarkEnd w:id="42"/>
    <w:p w14:paraId="058E4071" w14:textId="26DCC05D" w:rsidR="003653F1" w:rsidRPr="003653F1" w:rsidRDefault="00000000" w:rsidP="003653F1">
      <w:pPr>
        <w:pStyle w:val="Nadpis1"/>
        <w:rPr>
          <w:color w:val="3399FF"/>
        </w:rPr>
      </w:pPr>
      <w:sdt>
        <w:sdtPr>
          <w:rPr>
            <w:color w:val="3399FF"/>
          </w:rPr>
          <w:alias w:val="Subject:"/>
          <w:tag w:val="{&quot;SkabelonDesign&quot;:{&quot;type&quot;:&quot;text&quot;,&quot;binding&quot;:&quot;Doc.Prop.Ram_Document_Title2&quot;,&quot;ignoreBlank&quot;:true}}"/>
          <w:id w:val="-1520231501"/>
          <w:dataBinding w:prefixMappings="xmlns:ns0='http://purl.org/dc/elements/1.1/' xmlns:ns1='http://schemas.openxmlformats.org/package/2006/metadata/core-properties' " w:xpath="/ns1:coreProperties[1]/ns0:subject[1]" w:storeItemID="{6C3C8BC8-F283-45AE-878A-BAB7291924A1}"/>
          <w:text/>
        </w:sdtPr>
        <w:sdtContent>
          <w:r w:rsidR="005E40F9">
            <w:rPr>
              <w:color w:val="3399FF"/>
            </w:rPr>
            <w:t>Contractor's insurance</w:t>
          </w:r>
        </w:sdtContent>
      </w:sdt>
      <w:bookmarkEnd w:id="43"/>
    </w:p>
    <w:p w14:paraId="67A5E053" w14:textId="761D23DB" w:rsidR="003653F1" w:rsidRDefault="003653F1" w:rsidP="003653F1">
      <w:pPr>
        <w:jc w:val="both"/>
        <w:rPr>
          <w:rFonts w:eastAsia="Times New Roman" w:cs="Segoe UI"/>
          <w:color w:val="000000"/>
          <w:lang w:eastAsia="cs-CZ"/>
        </w:rPr>
      </w:pPr>
    </w:p>
    <w:tbl>
      <w:tblPr>
        <w:tblW w:w="14737" w:type="dxa"/>
        <w:tblCellMar>
          <w:left w:w="70" w:type="dxa"/>
          <w:right w:w="70" w:type="dxa"/>
        </w:tblCellMar>
        <w:tblLook w:val="04A0" w:firstRow="1" w:lastRow="0" w:firstColumn="1" w:lastColumn="0" w:noHBand="0" w:noVBand="1"/>
      </w:tblPr>
      <w:tblGrid>
        <w:gridCol w:w="2689"/>
        <w:gridCol w:w="2976"/>
        <w:gridCol w:w="3402"/>
        <w:gridCol w:w="3681"/>
        <w:gridCol w:w="1989"/>
      </w:tblGrid>
      <w:tr w:rsidR="00B66E6F" w:rsidRPr="00B66E6F" w14:paraId="48278769" w14:textId="77777777" w:rsidTr="00954F9E">
        <w:trPr>
          <w:trHeight w:val="340"/>
          <w:tblHeader/>
        </w:trPr>
        <w:tc>
          <w:tcPr>
            <w:tcW w:w="2689" w:type="dxa"/>
            <w:tcBorders>
              <w:top w:val="single" w:sz="4" w:space="0" w:color="auto"/>
              <w:left w:val="single" w:sz="4" w:space="0" w:color="auto"/>
              <w:bottom w:val="single" w:sz="4" w:space="0" w:color="auto"/>
              <w:right w:val="single" w:sz="4" w:space="0" w:color="auto"/>
            </w:tcBorders>
            <w:shd w:val="clear" w:color="auto" w:fill="385623" w:themeFill="accent6" w:themeFillShade="80"/>
            <w:vAlign w:val="center"/>
            <w:hideMark/>
          </w:tcPr>
          <w:p w14:paraId="085969AD" w14:textId="77777777" w:rsidR="00B66E6F" w:rsidRPr="00B66E6F" w:rsidRDefault="00B66E6F" w:rsidP="00E74B5B">
            <w:pPr>
              <w:spacing w:line="240" w:lineRule="auto"/>
              <w:rPr>
                <w:rFonts w:eastAsia="Times New Roman" w:cs="Calibri"/>
                <w:b/>
                <w:bCs/>
                <w:color w:val="FFFFFF" w:themeColor="background1"/>
              </w:rPr>
            </w:pPr>
            <w:r>
              <w:rPr>
                <w:b/>
                <w:bCs/>
                <w:color w:val="FFFFFF" w:themeColor="background1"/>
              </w:rPr>
              <w:t>Insurance product, policyholder, insured</w:t>
            </w:r>
          </w:p>
        </w:tc>
        <w:tc>
          <w:tcPr>
            <w:tcW w:w="2976" w:type="dxa"/>
            <w:tcBorders>
              <w:top w:val="single" w:sz="4" w:space="0" w:color="auto"/>
              <w:left w:val="single" w:sz="4" w:space="0" w:color="auto"/>
              <w:bottom w:val="single" w:sz="4" w:space="0" w:color="auto"/>
              <w:right w:val="single" w:sz="4" w:space="0" w:color="auto"/>
            </w:tcBorders>
            <w:shd w:val="clear" w:color="auto" w:fill="385623" w:themeFill="accent6" w:themeFillShade="80"/>
            <w:vAlign w:val="center"/>
            <w:hideMark/>
          </w:tcPr>
          <w:p w14:paraId="6937C5EC" w14:textId="77777777" w:rsidR="00B66E6F" w:rsidRPr="00B66E6F" w:rsidRDefault="00B66E6F" w:rsidP="00E74B5B">
            <w:pPr>
              <w:spacing w:line="240" w:lineRule="auto"/>
              <w:rPr>
                <w:rFonts w:eastAsia="Times New Roman" w:cs="Calibri"/>
                <w:b/>
                <w:bCs/>
                <w:color w:val="FFFFFF" w:themeColor="background1"/>
              </w:rPr>
            </w:pPr>
            <w:r>
              <w:rPr>
                <w:b/>
                <w:bCs/>
                <w:color w:val="FFFFFF" w:themeColor="background1"/>
              </w:rPr>
              <w:t>Amount insured/indemnity limit and specifications</w:t>
            </w:r>
          </w:p>
        </w:tc>
        <w:tc>
          <w:tcPr>
            <w:tcW w:w="3402" w:type="dxa"/>
            <w:tcBorders>
              <w:top w:val="single" w:sz="4" w:space="0" w:color="auto"/>
              <w:left w:val="single" w:sz="4" w:space="0" w:color="auto"/>
              <w:bottom w:val="single" w:sz="4" w:space="0" w:color="auto"/>
              <w:right w:val="single" w:sz="4" w:space="0" w:color="auto"/>
            </w:tcBorders>
            <w:shd w:val="clear" w:color="auto" w:fill="385623" w:themeFill="accent6" w:themeFillShade="80"/>
            <w:vAlign w:val="center"/>
            <w:hideMark/>
          </w:tcPr>
          <w:p w14:paraId="1BB0D1CB" w14:textId="77777777" w:rsidR="00B66E6F" w:rsidRPr="00B66E6F" w:rsidRDefault="00B66E6F" w:rsidP="00E74B5B">
            <w:pPr>
              <w:spacing w:line="240" w:lineRule="auto"/>
              <w:rPr>
                <w:rFonts w:eastAsia="Times New Roman" w:cs="Calibri"/>
                <w:b/>
                <w:bCs/>
                <w:color w:val="FFFFFF" w:themeColor="background1"/>
              </w:rPr>
            </w:pPr>
            <w:r>
              <w:rPr>
                <w:b/>
                <w:bCs/>
                <w:color w:val="FFFFFF" w:themeColor="background1"/>
              </w:rPr>
              <w:t>Other insurance parameters</w:t>
            </w:r>
          </w:p>
        </w:tc>
        <w:tc>
          <w:tcPr>
            <w:tcW w:w="3681" w:type="dxa"/>
            <w:tcBorders>
              <w:top w:val="single" w:sz="4" w:space="0" w:color="auto"/>
              <w:left w:val="single" w:sz="4" w:space="0" w:color="auto"/>
              <w:bottom w:val="single" w:sz="4" w:space="0" w:color="auto"/>
              <w:right w:val="single" w:sz="4" w:space="0" w:color="auto"/>
            </w:tcBorders>
            <w:shd w:val="clear" w:color="auto" w:fill="385623" w:themeFill="accent6" w:themeFillShade="80"/>
            <w:vAlign w:val="center"/>
            <w:hideMark/>
          </w:tcPr>
          <w:p w14:paraId="696D112A" w14:textId="77777777" w:rsidR="00B66E6F" w:rsidRPr="00B66E6F" w:rsidRDefault="00B66E6F" w:rsidP="00E74B5B">
            <w:pPr>
              <w:spacing w:line="240" w:lineRule="auto"/>
              <w:rPr>
                <w:rFonts w:eastAsia="Times New Roman" w:cs="Calibri"/>
                <w:b/>
                <w:bCs/>
                <w:color w:val="FFFFFF" w:themeColor="background1"/>
              </w:rPr>
            </w:pPr>
            <w:r>
              <w:rPr>
                <w:b/>
                <w:bCs/>
                <w:color w:val="FFFFFF" w:themeColor="background1"/>
              </w:rPr>
              <w:t>Additional requirements and information</w:t>
            </w:r>
          </w:p>
        </w:tc>
        <w:tc>
          <w:tcPr>
            <w:tcW w:w="1989" w:type="dxa"/>
            <w:tcBorders>
              <w:top w:val="single" w:sz="4" w:space="0" w:color="auto"/>
              <w:left w:val="single" w:sz="4" w:space="0" w:color="auto"/>
              <w:bottom w:val="single" w:sz="4" w:space="0" w:color="auto"/>
              <w:right w:val="single" w:sz="4" w:space="0" w:color="auto"/>
            </w:tcBorders>
            <w:shd w:val="clear" w:color="auto" w:fill="385623" w:themeFill="accent6" w:themeFillShade="80"/>
            <w:vAlign w:val="center"/>
            <w:hideMark/>
          </w:tcPr>
          <w:p w14:paraId="18386FD9" w14:textId="77777777" w:rsidR="00B66E6F" w:rsidRPr="00B66E6F" w:rsidRDefault="00B66E6F" w:rsidP="00E74B5B">
            <w:pPr>
              <w:spacing w:line="240" w:lineRule="auto"/>
              <w:rPr>
                <w:rFonts w:eastAsia="Times New Roman" w:cs="Calibri"/>
                <w:b/>
                <w:bCs/>
                <w:color w:val="FFFFFF" w:themeColor="background1"/>
              </w:rPr>
            </w:pPr>
            <w:r>
              <w:rPr>
                <w:b/>
                <w:bCs/>
                <w:color w:val="FFFFFF" w:themeColor="background1"/>
              </w:rPr>
              <w:t>Documents to certify</w:t>
            </w:r>
          </w:p>
        </w:tc>
      </w:tr>
      <w:tr w:rsidR="00B66E6F" w:rsidRPr="00B66E6F" w14:paraId="636026C7" w14:textId="77777777" w:rsidTr="00954F9E">
        <w:trPr>
          <w:trHeight w:val="447"/>
        </w:trPr>
        <w:tc>
          <w:tcPr>
            <w:tcW w:w="2689" w:type="dxa"/>
            <w:tcBorders>
              <w:top w:val="single" w:sz="4" w:space="0" w:color="auto"/>
              <w:left w:val="single" w:sz="4" w:space="0" w:color="auto"/>
              <w:right w:val="single" w:sz="4" w:space="0" w:color="auto"/>
            </w:tcBorders>
            <w:shd w:val="clear" w:color="auto" w:fill="A8D08D" w:themeFill="accent6" w:themeFillTint="99"/>
            <w:vAlign w:val="center"/>
            <w:hideMark/>
          </w:tcPr>
          <w:p w14:paraId="2F82AE19" w14:textId="77777777" w:rsidR="00B66E6F" w:rsidRPr="00B66E6F" w:rsidRDefault="00B66E6F" w:rsidP="00E74B5B">
            <w:pPr>
              <w:keepNext/>
              <w:keepLines/>
              <w:spacing w:line="240" w:lineRule="auto"/>
              <w:rPr>
                <w:rFonts w:eastAsia="Times New Roman" w:cs="Calibri"/>
                <w:color w:val="000000"/>
              </w:rPr>
            </w:pPr>
            <w:r>
              <w:rPr>
                <w:color w:val="000000"/>
              </w:rPr>
              <w:t xml:space="preserve">Professional liability insurance </w:t>
            </w:r>
          </w:p>
        </w:tc>
        <w:tc>
          <w:tcPr>
            <w:tcW w:w="2976" w:type="dxa"/>
            <w:vMerge w:val="restart"/>
            <w:tcBorders>
              <w:top w:val="single" w:sz="4" w:space="0" w:color="auto"/>
              <w:left w:val="single" w:sz="4" w:space="0" w:color="auto"/>
              <w:right w:val="single" w:sz="4" w:space="0" w:color="auto"/>
            </w:tcBorders>
            <w:shd w:val="clear" w:color="auto" w:fill="auto"/>
            <w:vAlign w:val="center"/>
            <w:hideMark/>
          </w:tcPr>
          <w:p w14:paraId="435DBE96" w14:textId="77777777" w:rsidR="00B66E6F" w:rsidRPr="00B66E6F" w:rsidRDefault="00B66E6F" w:rsidP="00E74B5B">
            <w:pPr>
              <w:keepNext/>
              <w:keepLines/>
              <w:spacing w:line="240" w:lineRule="auto"/>
              <w:rPr>
                <w:rFonts w:eastAsia="Times New Roman" w:cs="Calibri"/>
                <w:color w:val="000000"/>
              </w:rPr>
            </w:pPr>
            <w:r>
              <w:rPr>
                <w:color w:val="000000"/>
              </w:rPr>
              <w:t>Basic limit: CZK 250,000,000</w:t>
            </w:r>
          </w:p>
          <w:p w14:paraId="7E656199" w14:textId="77777777" w:rsidR="00B66E6F" w:rsidRPr="00B66E6F" w:rsidRDefault="00B66E6F" w:rsidP="00E74B5B">
            <w:pPr>
              <w:keepNext/>
              <w:keepLines/>
              <w:spacing w:line="240" w:lineRule="auto"/>
              <w:rPr>
                <w:rFonts w:eastAsia="Times New Roman" w:cs="Calibri"/>
                <w:color w:val="000000"/>
              </w:rPr>
            </w:pPr>
            <w:r>
              <w:rPr>
                <w:color w:val="000000"/>
              </w:rPr>
              <w:t>Maximum deductible: CZK 500,000</w:t>
            </w:r>
          </w:p>
        </w:tc>
        <w:tc>
          <w:tcPr>
            <w:tcW w:w="3402" w:type="dxa"/>
            <w:vMerge w:val="restart"/>
            <w:tcBorders>
              <w:top w:val="single" w:sz="4" w:space="0" w:color="auto"/>
              <w:left w:val="single" w:sz="4" w:space="0" w:color="auto"/>
              <w:right w:val="single" w:sz="4" w:space="0" w:color="auto"/>
            </w:tcBorders>
            <w:shd w:val="clear" w:color="auto" w:fill="auto"/>
            <w:vAlign w:val="center"/>
            <w:hideMark/>
          </w:tcPr>
          <w:p w14:paraId="125E1402" w14:textId="6026AB20" w:rsidR="00B66E6F" w:rsidRPr="00B66E6F" w:rsidRDefault="00B66E6F" w:rsidP="00E74B5B">
            <w:pPr>
              <w:keepNext/>
              <w:keepLines/>
              <w:spacing w:line="240" w:lineRule="auto"/>
              <w:rPr>
                <w:rFonts w:eastAsia="Times New Roman" w:cs="Calibri"/>
                <w:color w:val="000000"/>
              </w:rPr>
            </w:pPr>
            <w:r>
              <w:rPr>
                <w:color w:val="000000"/>
              </w:rPr>
              <w:t>The insurance shall not exclude damage caused by incorrect calculation, Bo</w:t>
            </w:r>
            <w:r w:rsidR="005D5B75">
              <w:rPr>
                <w:color w:val="000000"/>
              </w:rPr>
              <w:t>Q</w:t>
            </w:r>
            <w:r>
              <w:rPr>
                <w:color w:val="000000"/>
              </w:rPr>
              <w:t xml:space="preserve"> calculation, static calculation or assessment, either made by the insured or used by the insured for its own design engineering work.</w:t>
            </w:r>
          </w:p>
        </w:tc>
        <w:tc>
          <w:tcPr>
            <w:tcW w:w="3681" w:type="dxa"/>
            <w:vMerge w:val="restart"/>
            <w:tcBorders>
              <w:top w:val="single" w:sz="4" w:space="0" w:color="auto"/>
              <w:left w:val="single" w:sz="4" w:space="0" w:color="auto"/>
              <w:right w:val="single" w:sz="4" w:space="0" w:color="auto"/>
            </w:tcBorders>
            <w:shd w:val="clear" w:color="auto" w:fill="auto"/>
            <w:vAlign w:val="center"/>
            <w:hideMark/>
          </w:tcPr>
          <w:p w14:paraId="3E325A15" w14:textId="4D88863E" w:rsidR="00B66E6F" w:rsidRPr="00B66E6F" w:rsidRDefault="00B66E6F" w:rsidP="00E74B5B">
            <w:pPr>
              <w:keepNext/>
              <w:keepLines/>
              <w:spacing w:line="240" w:lineRule="auto"/>
              <w:rPr>
                <w:rFonts w:eastAsia="Times New Roman" w:cs="Calibri"/>
                <w:color w:val="000000"/>
              </w:rPr>
            </w:pPr>
            <w:r>
              <w:rPr>
                <w:color w:val="000000"/>
              </w:rPr>
              <w:t>The insurance shall be effected as single-risk only for the purposes of insuring the design engineering work in relation to the implemented Contract Object.</w:t>
            </w:r>
          </w:p>
          <w:p w14:paraId="2CB6AACD" w14:textId="77777777" w:rsidR="00B66E6F" w:rsidRPr="00B66E6F" w:rsidRDefault="00B66E6F" w:rsidP="00E74B5B">
            <w:pPr>
              <w:keepNext/>
              <w:keepLines/>
              <w:spacing w:line="240" w:lineRule="auto"/>
              <w:rPr>
                <w:rFonts w:eastAsia="Times New Roman" w:cs="Calibri"/>
                <w:color w:val="000000"/>
                <w:lang w:eastAsia="cs-CZ"/>
              </w:rPr>
            </w:pPr>
          </w:p>
          <w:p w14:paraId="76C345C6" w14:textId="77777777" w:rsidR="00B66E6F" w:rsidRPr="00B66E6F" w:rsidRDefault="00B66E6F" w:rsidP="00E74B5B">
            <w:pPr>
              <w:keepNext/>
              <w:keepLines/>
              <w:spacing w:line="240" w:lineRule="auto"/>
              <w:rPr>
                <w:rFonts w:eastAsia="Times New Roman" w:cs="Calibri"/>
                <w:color w:val="000000"/>
              </w:rPr>
            </w:pPr>
            <w:r>
              <w:rPr>
                <w:color w:val="000000"/>
              </w:rPr>
              <w:t>Geographical area: Europe</w:t>
            </w:r>
          </w:p>
          <w:p w14:paraId="3C58ABD3" w14:textId="77777777" w:rsidR="00B66E6F" w:rsidRPr="00B66E6F" w:rsidRDefault="00B66E6F" w:rsidP="00E74B5B">
            <w:pPr>
              <w:keepNext/>
              <w:keepLines/>
              <w:spacing w:line="240" w:lineRule="auto"/>
              <w:rPr>
                <w:rFonts w:eastAsia="Times New Roman" w:cs="Calibri"/>
                <w:color w:val="000000"/>
              </w:rPr>
            </w:pPr>
            <w:r>
              <w:rPr>
                <w:color w:val="000000"/>
              </w:rPr>
              <w:t>Jurisdiction: Czech Republic</w:t>
            </w:r>
          </w:p>
          <w:p w14:paraId="30C490E6" w14:textId="77777777" w:rsidR="00B66E6F" w:rsidRPr="00B66E6F" w:rsidRDefault="00B66E6F" w:rsidP="00E74B5B">
            <w:pPr>
              <w:keepNext/>
              <w:keepLines/>
              <w:spacing w:line="240" w:lineRule="auto"/>
              <w:rPr>
                <w:rFonts w:eastAsia="Times New Roman" w:cs="Calibri"/>
                <w:color w:val="000000"/>
                <w:lang w:eastAsia="cs-CZ"/>
              </w:rPr>
            </w:pPr>
          </w:p>
          <w:p w14:paraId="7FF799D3" w14:textId="77777777" w:rsidR="00B66E6F" w:rsidRPr="00B66E6F" w:rsidRDefault="00B66E6F" w:rsidP="00E74B5B">
            <w:pPr>
              <w:keepNext/>
              <w:keepLines/>
              <w:spacing w:line="240" w:lineRule="auto"/>
              <w:rPr>
                <w:rFonts w:eastAsia="Times New Roman" w:cs="Calibri"/>
                <w:color w:val="000000"/>
              </w:rPr>
            </w:pPr>
            <w:r>
              <w:rPr>
                <w:color w:val="000000"/>
              </w:rPr>
              <w:t xml:space="preserve">Duration: </w:t>
            </w:r>
          </w:p>
          <w:p w14:paraId="58D51E6D" w14:textId="17FBE858" w:rsidR="00B66E6F" w:rsidRPr="00B66E6F" w:rsidRDefault="00B66E6F" w:rsidP="00B66E6F">
            <w:pPr>
              <w:pStyle w:val="Odstavecseseznamem"/>
              <w:keepNext/>
              <w:keepLines/>
              <w:numPr>
                <w:ilvl w:val="0"/>
                <w:numId w:val="3"/>
              </w:numPr>
              <w:spacing w:after="0" w:line="240" w:lineRule="auto"/>
              <w:rPr>
                <w:rFonts w:ascii="Verdana" w:eastAsia="Times New Roman" w:hAnsi="Verdana" w:cs="Calibri"/>
                <w:color w:val="000000"/>
                <w:sz w:val="18"/>
                <w:szCs w:val="18"/>
              </w:rPr>
            </w:pPr>
            <w:r>
              <w:rPr>
                <w:rFonts w:ascii="Verdana" w:hAnsi="Verdana"/>
                <w:color w:val="000000"/>
                <w:sz w:val="18"/>
                <w:szCs w:val="18"/>
              </w:rPr>
              <w:t>Active period: from the Contract execution until the end of the Warranty Period</w:t>
            </w:r>
          </w:p>
          <w:p w14:paraId="02FD0F4C" w14:textId="052DFBF4" w:rsidR="00B66E6F" w:rsidRPr="00B66E6F" w:rsidRDefault="00B66E6F" w:rsidP="00B66E6F">
            <w:pPr>
              <w:pStyle w:val="Odstavecseseznamem"/>
              <w:keepNext/>
              <w:keepLines/>
              <w:numPr>
                <w:ilvl w:val="0"/>
                <w:numId w:val="3"/>
              </w:numPr>
              <w:spacing w:after="0" w:line="240" w:lineRule="auto"/>
              <w:rPr>
                <w:rFonts w:ascii="Verdana" w:eastAsia="Times New Roman" w:hAnsi="Verdana" w:cs="Calibri"/>
                <w:color w:val="000000"/>
                <w:sz w:val="18"/>
                <w:szCs w:val="18"/>
              </w:rPr>
            </w:pPr>
            <w:r>
              <w:rPr>
                <w:rFonts w:ascii="Verdana" w:hAnsi="Verdana"/>
                <w:color w:val="000000"/>
                <w:sz w:val="18"/>
                <w:szCs w:val="18"/>
              </w:rPr>
              <w:t>Maintenance insurance (extended reporting period): for a period of 3 years from the end of the Warranty Period</w:t>
            </w:r>
          </w:p>
        </w:tc>
        <w:tc>
          <w:tcPr>
            <w:tcW w:w="1989" w:type="dxa"/>
            <w:vMerge w:val="restart"/>
            <w:tcBorders>
              <w:top w:val="single" w:sz="4" w:space="0" w:color="auto"/>
              <w:left w:val="single" w:sz="4" w:space="0" w:color="auto"/>
              <w:right w:val="single" w:sz="4" w:space="0" w:color="auto"/>
            </w:tcBorders>
            <w:shd w:val="clear" w:color="auto" w:fill="auto"/>
            <w:vAlign w:val="center"/>
            <w:hideMark/>
          </w:tcPr>
          <w:p w14:paraId="414085F7" w14:textId="77777777" w:rsidR="00B66E6F" w:rsidRPr="00B66E6F" w:rsidRDefault="00B66E6F" w:rsidP="00E74B5B">
            <w:pPr>
              <w:keepNext/>
              <w:keepLines/>
              <w:spacing w:line="240" w:lineRule="auto"/>
              <w:rPr>
                <w:rFonts w:eastAsia="Times New Roman" w:cs="Calibri"/>
                <w:color w:val="000000"/>
              </w:rPr>
            </w:pPr>
            <w:r>
              <w:rPr>
                <w:color w:val="000000"/>
              </w:rPr>
              <w:t>Insurance policy in the Czech language or in English with a certified translation into Czech.</w:t>
            </w:r>
          </w:p>
        </w:tc>
      </w:tr>
      <w:tr w:rsidR="00B66E6F" w:rsidRPr="00B66E6F" w14:paraId="75B753CC" w14:textId="77777777" w:rsidTr="00954F9E">
        <w:trPr>
          <w:trHeight w:val="1074"/>
        </w:trPr>
        <w:tc>
          <w:tcPr>
            <w:tcW w:w="2689" w:type="dxa"/>
            <w:tcBorders>
              <w:top w:val="single" w:sz="4" w:space="0" w:color="auto"/>
              <w:left w:val="single" w:sz="4" w:space="0" w:color="auto"/>
              <w:right w:val="single" w:sz="4" w:space="0" w:color="auto"/>
            </w:tcBorders>
            <w:shd w:val="clear" w:color="auto" w:fill="auto"/>
            <w:vAlign w:val="center"/>
          </w:tcPr>
          <w:p w14:paraId="7ABC8D29" w14:textId="77777777" w:rsidR="00B66E6F" w:rsidRPr="00B66E6F" w:rsidRDefault="00B66E6F" w:rsidP="00E74B5B">
            <w:pPr>
              <w:spacing w:line="240" w:lineRule="auto"/>
              <w:rPr>
                <w:rFonts w:eastAsia="Times New Roman" w:cs="Calibri"/>
                <w:color w:val="000000"/>
              </w:rPr>
            </w:pPr>
            <w:r>
              <w:rPr>
                <w:color w:val="000000"/>
              </w:rPr>
              <w:t xml:space="preserve">Policyholder: Contractor </w:t>
            </w:r>
          </w:p>
          <w:p w14:paraId="2E805B2D" w14:textId="77777777" w:rsidR="00B66E6F" w:rsidRPr="00B66E6F" w:rsidRDefault="00B66E6F" w:rsidP="00E74B5B">
            <w:pPr>
              <w:keepNext/>
              <w:keepLines/>
              <w:spacing w:line="240" w:lineRule="auto"/>
              <w:rPr>
                <w:rFonts w:eastAsia="Times New Roman" w:cs="Calibri"/>
                <w:color w:val="000000"/>
              </w:rPr>
            </w:pPr>
            <w:r>
              <w:rPr>
                <w:color w:val="000000"/>
              </w:rPr>
              <w:t>Insured: Contractor and all Subcontractors</w:t>
            </w:r>
          </w:p>
        </w:tc>
        <w:tc>
          <w:tcPr>
            <w:tcW w:w="2976" w:type="dxa"/>
            <w:vMerge/>
            <w:tcBorders>
              <w:left w:val="single" w:sz="4" w:space="0" w:color="auto"/>
              <w:right w:val="single" w:sz="4" w:space="0" w:color="auto"/>
            </w:tcBorders>
            <w:shd w:val="clear" w:color="auto" w:fill="auto"/>
            <w:vAlign w:val="center"/>
          </w:tcPr>
          <w:p w14:paraId="0D369BCD" w14:textId="77777777" w:rsidR="00B66E6F" w:rsidRPr="00B66E6F" w:rsidRDefault="00B66E6F" w:rsidP="00E74B5B">
            <w:pPr>
              <w:keepNext/>
              <w:keepLines/>
              <w:spacing w:line="240" w:lineRule="auto"/>
              <w:rPr>
                <w:rFonts w:eastAsia="Times New Roman" w:cs="Calibri"/>
                <w:color w:val="000000"/>
                <w:lang w:eastAsia="cs-CZ"/>
              </w:rPr>
            </w:pPr>
          </w:p>
        </w:tc>
        <w:tc>
          <w:tcPr>
            <w:tcW w:w="3402" w:type="dxa"/>
            <w:vMerge/>
            <w:tcBorders>
              <w:left w:val="single" w:sz="4" w:space="0" w:color="auto"/>
              <w:right w:val="single" w:sz="4" w:space="0" w:color="auto"/>
            </w:tcBorders>
            <w:shd w:val="clear" w:color="auto" w:fill="auto"/>
            <w:vAlign w:val="center"/>
          </w:tcPr>
          <w:p w14:paraId="0303C1C5" w14:textId="77777777" w:rsidR="00B66E6F" w:rsidRPr="00B66E6F" w:rsidRDefault="00B66E6F" w:rsidP="00E74B5B">
            <w:pPr>
              <w:keepNext/>
              <w:keepLines/>
              <w:spacing w:line="240" w:lineRule="auto"/>
              <w:rPr>
                <w:rFonts w:eastAsia="Times New Roman" w:cs="Calibri"/>
                <w:color w:val="000000"/>
                <w:lang w:eastAsia="cs-CZ"/>
              </w:rPr>
            </w:pPr>
          </w:p>
        </w:tc>
        <w:tc>
          <w:tcPr>
            <w:tcW w:w="3681" w:type="dxa"/>
            <w:vMerge/>
            <w:tcBorders>
              <w:left w:val="single" w:sz="4" w:space="0" w:color="auto"/>
              <w:right w:val="single" w:sz="4" w:space="0" w:color="auto"/>
            </w:tcBorders>
            <w:shd w:val="clear" w:color="auto" w:fill="auto"/>
            <w:vAlign w:val="center"/>
          </w:tcPr>
          <w:p w14:paraId="422D622E" w14:textId="77777777" w:rsidR="00B66E6F" w:rsidRPr="00B66E6F" w:rsidRDefault="00B66E6F" w:rsidP="00E74B5B">
            <w:pPr>
              <w:keepNext/>
              <w:keepLines/>
              <w:spacing w:line="240" w:lineRule="auto"/>
              <w:rPr>
                <w:rFonts w:eastAsia="Times New Roman" w:cs="Calibri"/>
                <w:color w:val="000000"/>
                <w:lang w:eastAsia="cs-CZ"/>
              </w:rPr>
            </w:pPr>
          </w:p>
        </w:tc>
        <w:tc>
          <w:tcPr>
            <w:tcW w:w="1989" w:type="dxa"/>
            <w:vMerge/>
            <w:tcBorders>
              <w:left w:val="single" w:sz="4" w:space="0" w:color="auto"/>
              <w:right w:val="single" w:sz="4" w:space="0" w:color="auto"/>
            </w:tcBorders>
            <w:shd w:val="clear" w:color="auto" w:fill="auto"/>
            <w:vAlign w:val="center"/>
          </w:tcPr>
          <w:p w14:paraId="621C60B8" w14:textId="77777777" w:rsidR="00B66E6F" w:rsidRPr="00B66E6F" w:rsidRDefault="00B66E6F" w:rsidP="00E74B5B">
            <w:pPr>
              <w:keepNext/>
              <w:keepLines/>
              <w:spacing w:line="240" w:lineRule="auto"/>
              <w:rPr>
                <w:rFonts w:eastAsia="Times New Roman" w:cs="Calibri"/>
                <w:color w:val="000000"/>
                <w:lang w:eastAsia="cs-CZ"/>
              </w:rPr>
            </w:pPr>
          </w:p>
        </w:tc>
      </w:tr>
      <w:tr w:rsidR="00B66E6F" w:rsidRPr="00B66E6F" w14:paraId="240F40F7" w14:textId="77777777" w:rsidTr="00954F9E">
        <w:trPr>
          <w:trHeight w:val="340"/>
        </w:trPr>
        <w:tc>
          <w:tcPr>
            <w:tcW w:w="14737" w:type="dxa"/>
            <w:gridSpan w:val="5"/>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516BAF7" w14:textId="77777777" w:rsidR="00B66E6F" w:rsidRPr="00B66E6F" w:rsidRDefault="00B66E6F" w:rsidP="00E74B5B">
            <w:pPr>
              <w:keepNext/>
              <w:keepLines/>
              <w:spacing w:line="240" w:lineRule="auto"/>
              <w:rPr>
                <w:rFonts w:eastAsia="Times New Roman" w:cs="Calibri"/>
                <w:color w:val="000000"/>
                <w:lang w:eastAsia="cs-CZ"/>
              </w:rPr>
            </w:pPr>
          </w:p>
        </w:tc>
      </w:tr>
      <w:tr w:rsidR="00B66E6F" w:rsidRPr="00B66E6F" w14:paraId="51D2B8A3" w14:textId="77777777" w:rsidTr="00954F9E">
        <w:trPr>
          <w:trHeight w:val="340"/>
        </w:trPr>
        <w:tc>
          <w:tcPr>
            <w:tcW w:w="2689"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hideMark/>
          </w:tcPr>
          <w:p w14:paraId="783C1626" w14:textId="6AB94933" w:rsidR="00B66E6F" w:rsidRPr="00B66E6F" w:rsidRDefault="005E40F9" w:rsidP="00E74B5B">
            <w:pPr>
              <w:keepNext/>
              <w:keepLines/>
              <w:spacing w:line="240" w:lineRule="auto"/>
              <w:rPr>
                <w:rFonts w:eastAsia="Times New Roman" w:cs="Calibri"/>
                <w:color w:val="000000"/>
              </w:rPr>
            </w:pPr>
            <w:r>
              <w:rPr>
                <w:color w:val="000000"/>
              </w:rPr>
              <w:t>I</w:t>
            </w:r>
            <w:r w:rsidR="00B66E6F">
              <w:rPr>
                <w:color w:val="000000"/>
              </w:rPr>
              <w:t xml:space="preserve">nsurance covering technology and equipment of the Contractor and Subcontractors (all-risks)  </w:t>
            </w:r>
          </w:p>
        </w:tc>
        <w:tc>
          <w:tcPr>
            <w:tcW w:w="2976" w:type="dxa"/>
            <w:vMerge w:val="restart"/>
            <w:tcBorders>
              <w:top w:val="single" w:sz="4" w:space="0" w:color="auto"/>
              <w:left w:val="single" w:sz="4" w:space="0" w:color="auto"/>
              <w:right w:val="single" w:sz="4" w:space="0" w:color="auto"/>
            </w:tcBorders>
            <w:shd w:val="clear" w:color="auto" w:fill="auto"/>
            <w:vAlign w:val="center"/>
            <w:hideMark/>
          </w:tcPr>
          <w:p w14:paraId="342AA884" w14:textId="77777777" w:rsidR="00B66E6F" w:rsidRPr="00B66E6F" w:rsidRDefault="00B66E6F" w:rsidP="00E74B5B">
            <w:pPr>
              <w:keepNext/>
              <w:keepLines/>
              <w:spacing w:line="240" w:lineRule="auto"/>
              <w:rPr>
                <w:rFonts w:eastAsia="Times New Roman" w:cs="Calibri"/>
                <w:color w:val="000000"/>
              </w:rPr>
            </w:pPr>
            <w:r>
              <w:rPr>
                <w:color w:val="000000"/>
              </w:rPr>
              <w:t xml:space="preserve">Insured value of the technology and equipment </w:t>
            </w:r>
          </w:p>
          <w:p w14:paraId="638F9B67" w14:textId="77777777" w:rsidR="00B66E6F" w:rsidRPr="00B66E6F" w:rsidRDefault="00B66E6F" w:rsidP="00E74B5B">
            <w:pPr>
              <w:keepNext/>
              <w:keepLines/>
              <w:spacing w:line="240" w:lineRule="auto"/>
              <w:rPr>
                <w:rFonts w:eastAsia="Times New Roman" w:cs="Calibri"/>
                <w:color w:val="000000"/>
                <w:lang w:eastAsia="cs-CZ"/>
              </w:rPr>
            </w:pPr>
          </w:p>
          <w:p w14:paraId="1749BB40" w14:textId="77777777" w:rsidR="00B66E6F" w:rsidRPr="00B66E6F" w:rsidRDefault="00B66E6F" w:rsidP="00E74B5B">
            <w:pPr>
              <w:keepNext/>
              <w:keepLines/>
              <w:spacing w:line="240" w:lineRule="auto"/>
              <w:rPr>
                <w:rFonts w:eastAsia="Times New Roman" w:cs="Calibri"/>
                <w:color w:val="000000"/>
              </w:rPr>
            </w:pPr>
            <w:r>
              <w:rPr>
                <w:color w:val="000000"/>
              </w:rPr>
              <w:t>Minimum natural disaster insurance limit: 20% of the total amount insured, min. CZK 20,000,000</w:t>
            </w:r>
          </w:p>
          <w:p w14:paraId="02A15142" w14:textId="77777777" w:rsidR="00B66E6F" w:rsidRPr="00B66E6F" w:rsidRDefault="00B66E6F" w:rsidP="00E74B5B">
            <w:pPr>
              <w:keepNext/>
              <w:keepLines/>
              <w:spacing w:line="240" w:lineRule="auto"/>
              <w:rPr>
                <w:rFonts w:eastAsia="Times New Roman" w:cs="Calibri"/>
                <w:color w:val="000000"/>
                <w:lang w:eastAsia="cs-CZ"/>
              </w:rPr>
            </w:pPr>
          </w:p>
          <w:p w14:paraId="01B6FDA3" w14:textId="77777777" w:rsidR="00B66E6F" w:rsidRPr="00B66E6F" w:rsidRDefault="00B66E6F" w:rsidP="00E74B5B">
            <w:pPr>
              <w:keepNext/>
              <w:keepLines/>
              <w:spacing w:line="240" w:lineRule="auto"/>
              <w:rPr>
                <w:rFonts w:eastAsia="Times New Roman" w:cs="Calibri"/>
                <w:color w:val="000000"/>
              </w:rPr>
            </w:pPr>
            <w:r>
              <w:rPr>
                <w:color w:val="000000"/>
              </w:rPr>
              <w:t xml:space="preserve">Maximum deductible: CZK 100,000 </w:t>
            </w:r>
          </w:p>
        </w:tc>
        <w:tc>
          <w:tcPr>
            <w:tcW w:w="3402" w:type="dxa"/>
            <w:vMerge w:val="restart"/>
            <w:tcBorders>
              <w:top w:val="single" w:sz="4" w:space="0" w:color="auto"/>
              <w:left w:val="single" w:sz="4" w:space="0" w:color="auto"/>
              <w:right w:val="single" w:sz="4" w:space="0" w:color="auto"/>
            </w:tcBorders>
            <w:shd w:val="clear" w:color="auto" w:fill="auto"/>
            <w:vAlign w:val="center"/>
            <w:hideMark/>
          </w:tcPr>
          <w:p w14:paraId="642D1395" w14:textId="77777777" w:rsidR="00B66E6F" w:rsidRPr="00B66E6F" w:rsidRDefault="00B66E6F" w:rsidP="00E74B5B">
            <w:pPr>
              <w:keepNext/>
              <w:keepLines/>
              <w:spacing w:line="240" w:lineRule="auto"/>
              <w:rPr>
                <w:rFonts w:eastAsia="Times New Roman" w:cs="Calibri"/>
                <w:color w:val="000000"/>
              </w:rPr>
            </w:pPr>
            <w:r>
              <w:rPr>
                <w:color w:val="000000"/>
              </w:rPr>
              <w:t>Scope of insurance: All-risks including natural hazards</w:t>
            </w:r>
          </w:p>
          <w:p w14:paraId="305522E7" w14:textId="77777777" w:rsidR="00B66E6F" w:rsidRPr="00B66E6F" w:rsidRDefault="00B66E6F" w:rsidP="00E74B5B">
            <w:pPr>
              <w:keepNext/>
              <w:keepLines/>
              <w:spacing w:line="240" w:lineRule="auto"/>
              <w:rPr>
                <w:rFonts w:eastAsia="Times New Roman" w:cs="Calibri"/>
                <w:color w:val="000000"/>
                <w:lang w:eastAsia="cs-CZ"/>
              </w:rPr>
            </w:pPr>
          </w:p>
          <w:p w14:paraId="4D28B9B4" w14:textId="77777777" w:rsidR="00B66E6F" w:rsidRPr="00B66E6F" w:rsidRDefault="00B66E6F" w:rsidP="00E74B5B">
            <w:pPr>
              <w:keepNext/>
              <w:keepLines/>
              <w:spacing w:line="240" w:lineRule="auto"/>
              <w:rPr>
                <w:rFonts w:eastAsia="Times New Roman" w:cs="Calibri"/>
                <w:color w:val="000000"/>
              </w:rPr>
            </w:pPr>
            <w:r>
              <w:rPr>
                <w:color w:val="000000"/>
              </w:rPr>
              <w:t>Insurance indemnity: Minimum cash value (for total damages), partial damages at new prices</w:t>
            </w:r>
          </w:p>
        </w:tc>
        <w:tc>
          <w:tcPr>
            <w:tcW w:w="3681" w:type="dxa"/>
            <w:vMerge w:val="restart"/>
            <w:tcBorders>
              <w:top w:val="single" w:sz="4" w:space="0" w:color="auto"/>
              <w:left w:val="single" w:sz="4" w:space="0" w:color="auto"/>
              <w:right w:val="single" w:sz="4" w:space="0" w:color="auto"/>
            </w:tcBorders>
            <w:shd w:val="clear" w:color="auto" w:fill="auto"/>
            <w:vAlign w:val="center"/>
            <w:hideMark/>
          </w:tcPr>
          <w:p w14:paraId="2E691AAA" w14:textId="77777777" w:rsidR="00B66E6F" w:rsidRPr="00B66E6F" w:rsidRDefault="00B66E6F" w:rsidP="00E74B5B">
            <w:pPr>
              <w:keepNext/>
              <w:keepLines/>
              <w:spacing w:line="240" w:lineRule="auto"/>
              <w:rPr>
                <w:rFonts w:eastAsia="Times New Roman" w:cs="Calibri"/>
                <w:color w:val="000000"/>
              </w:rPr>
            </w:pPr>
            <w:r>
              <w:rPr>
                <w:color w:val="000000"/>
              </w:rPr>
              <w:t>Place of insurance: all sites where the relevant insured's property is legally located</w:t>
            </w:r>
          </w:p>
          <w:p w14:paraId="1130B14B" w14:textId="77777777" w:rsidR="00B66E6F" w:rsidRPr="00B66E6F" w:rsidRDefault="00B66E6F" w:rsidP="00E74B5B">
            <w:pPr>
              <w:keepNext/>
              <w:keepLines/>
              <w:spacing w:line="240" w:lineRule="auto"/>
              <w:rPr>
                <w:rFonts w:eastAsia="Times New Roman" w:cs="Calibri"/>
                <w:color w:val="000000"/>
                <w:lang w:eastAsia="cs-CZ"/>
              </w:rPr>
            </w:pPr>
          </w:p>
          <w:p w14:paraId="140E534E" w14:textId="77777777" w:rsidR="00B66E6F" w:rsidRPr="00B66E6F" w:rsidRDefault="00B66E6F" w:rsidP="00E74B5B">
            <w:pPr>
              <w:keepNext/>
              <w:keepLines/>
              <w:spacing w:line="240" w:lineRule="auto"/>
              <w:rPr>
                <w:rFonts w:eastAsia="Times New Roman" w:cs="Calibri"/>
                <w:color w:val="000000"/>
              </w:rPr>
            </w:pPr>
            <w:r>
              <w:rPr>
                <w:color w:val="000000"/>
              </w:rPr>
              <w:t xml:space="preserve">Insurance period: Throughout the construction of the Contract Object  </w:t>
            </w:r>
          </w:p>
        </w:tc>
        <w:tc>
          <w:tcPr>
            <w:tcW w:w="1989" w:type="dxa"/>
            <w:vMerge w:val="restart"/>
            <w:tcBorders>
              <w:top w:val="single" w:sz="4" w:space="0" w:color="auto"/>
              <w:left w:val="single" w:sz="4" w:space="0" w:color="auto"/>
              <w:right w:val="single" w:sz="4" w:space="0" w:color="auto"/>
            </w:tcBorders>
            <w:shd w:val="clear" w:color="auto" w:fill="auto"/>
            <w:vAlign w:val="center"/>
            <w:hideMark/>
          </w:tcPr>
          <w:p w14:paraId="049E8EA3" w14:textId="77777777" w:rsidR="00B66E6F" w:rsidRPr="00B66E6F" w:rsidRDefault="00B66E6F" w:rsidP="00E74B5B">
            <w:pPr>
              <w:keepNext/>
              <w:keepLines/>
              <w:spacing w:line="240" w:lineRule="auto"/>
              <w:rPr>
                <w:rFonts w:eastAsia="Times New Roman" w:cs="Calibri"/>
                <w:color w:val="000000"/>
              </w:rPr>
            </w:pPr>
            <w:r>
              <w:rPr>
                <w:color w:val="000000"/>
              </w:rPr>
              <w:t>Insurance certificate in Czech or English</w:t>
            </w:r>
          </w:p>
        </w:tc>
      </w:tr>
      <w:tr w:rsidR="00B66E6F" w:rsidRPr="00B66E6F" w14:paraId="19AD587D" w14:textId="77777777" w:rsidTr="00954F9E">
        <w:trPr>
          <w:trHeight w:val="887"/>
        </w:trPr>
        <w:tc>
          <w:tcPr>
            <w:tcW w:w="2689" w:type="dxa"/>
            <w:tcBorders>
              <w:top w:val="single" w:sz="4" w:space="0" w:color="auto"/>
              <w:left w:val="single" w:sz="4" w:space="0" w:color="auto"/>
              <w:right w:val="single" w:sz="4" w:space="0" w:color="auto"/>
            </w:tcBorders>
            <w:shd w:val="clear" w:color="auto" w:fill="auto"/>
            <w:vAlign w:val="center"/>
            <w:hideMark/>
          </w:tcPr>
          <w:p w14:paraId="1C02329D" w14:textId="77777777" w:rsidR="00B66E6F" w:rsidRPr="00B66E6F" w:rsidRDefault="00B66E6F" w:rsidP="00E74B5B">
            <w:pPr>
              <w:keepNext/>
              <w:keepLines/>
              <w:spacing w:line="240" w:lineRule="auto"/>
              <w:rPr>
                <w:rFonts w:eastAsia="Times New Roman" w:cs="Calibri"/>
                <w:color w:val="000000"/>
              </w:rPr>
            </w:pPr>
            <w:r>
              <w:rPr>
                <w:color w:val="000000"/>
              </w:rPr>
              <w:t>Policyholder: Contractor</w:t>
            </w:r>
          </w:p>
          <w:p w14:paraId="1B5C6C02" w14:textId="1CB4C34B" w:rsidR="00B66E6F" w:rsidRPr="00B66E6F" w:rsidRDefault="00B66E6F" w:rsidP="00E74B5B">
            <w:pPr>
              <w:keepNext/>
              <w:keepLines/>
              <w:spacing w:line="240" w:lineRule="auto"/>
              <w:rPr>
                <w:rFonts w:eastAsia="Times New Roman" w:cs="Calibri"/>
                <w:color w:val="000000"/>
              </w:rPr>
            </w:pPr>
            <w:r>
              <w:rPr>
                <w:color w:val="000000"/>
              </w:rPr>
              <w:t>Insured: Contractor and Subcontractors</w:t>
            </w:r>
          </w:p>
          <w:p w14:paraId="43A83A54" w14:textId="77777777" w:rsidR="00B66E6F" w:rsidRPr="00B66E6F" w:rsidRDefault="00B66E6F" w:rsidP="00E74B5B">
            <w:pPr>
              <w:keepNext/>
              <w:keepLines/>
              <w:spacing w:line="240" w:lineRule="auto"/>
              <w:rPr>
                <w:rFonts w:eastAsia="Times New Roman" w:cs="Calibri"/>
                <w:color w:val="000000"/>
                <w:lang w:eastAsia="cs-CZ"/>
              </w:rPr>
            </w:pPr>
          </w:p>
        </w:tc>
        <w:tc>
          <w:tcPr>
            <w:tcW w:w="2976" w:type="dxa"/>
            <w:vMerge/>
            <w:tcBorders>
              <w:left w:val="single" w:sz="4" w:space="0" w:color="auto"/>
              <w:right w:val="single" w:sz="4" w:space="0" w:color="auto"/>
            </w:tcBorders>
            <w:shd w:val="clear" w:color="auto" w:fill="auto"/>
            <w:vAlign w:val="center"/>
            <w:hideMark/>
          </w:tcPr>
          <w:p w14:paraId="27D28BCC" w14:textId="77777777" w:rsidR="00B66E6F" w:rsidRPr="00B66E6F" w:rsidRDefault="00B66E6F" w:rsidP="00E74B5B">
            <w:pPr>
              <w:keepNext/>
              <w:keepLines/>
              <w:spacing w:line="240" w:lineRule="auto"/>
              <w:rPr>
                <w:rFonts w:eastAsia="Times New Roman" w:cs="Calibri"/>
                <w:color w:val="000000"/>
                <w:lang w:eastAsia="cs-CZ"/>
              </w:rPr>
            </w:pPr>
          </w:p>
        </w:tc>
        <w:tc>
          <w:tcPr>
            <w:tcW w:w="3402" w:type="dxa"/>
            <w:vMerge/>
            <w:tcBorders>
              <w:left w:val="single" w:sz="4" w:space="0" w:color="auto"/>
              <w:right w:val="single" w:sz="4" w:space="0" w:color="auto"/>
            </w:tcBorders>
            <w:shd w:val="clear" w:color="auto" w:fill="auto"/>
            <w:vAlign w:val="center"/>
            <w:hideMark/>
          </w:tcPr>
          <w:p w14:paraId="5349DE6F" w14:textId="77777777" w:rsidR="00B66E6F" w:rsidRPr="00B66E6F" w:rsidRDefault="00B66E6F" w:rsidP="00E74B5B">
            <w:pPr>
              <w:keepNext/>
              <w:keepLines/>
              <w:spacing w:line="240" w:lineRule="auto"/>
              <w:rPr>
                <w:rFonts w:eastAsia="Times New Roman" w:cs="Calibri"/>
                <w:color w:val="000000"/>
                <w:lang w:eastAsia="cs-CZ"/>
              </w:rPr>
            </w:pPr>
          </w:p>
        </w:tc>
        <w:tc>
          <w:tcPr>
            <w:tcW w:w="3681" w:type="dxa"/>
            <w:vMerge/>
            <w:tcBorders>
              <w:left w:val="single" w:sz="4" w:space="0" w:color="auto"/>
              <w:right w:val="single" w:sz="4" w:space="0" w:color="auto"/>
            </w:tcBorders>
            <w:shd w:val="clear" w:color="auto" w:fill="auto"/>
            <w:vAlign w:val="center"/>
            <w:hideMark/>
          </w:tcPr>
          <w:p w14:paraId="53E7338C" w14:textId="77777777" w:rsidR="00B66E6F" w:rsidRPr="00B66E6F" w:rsidRDefault="00B66E6F" w:rsidP="00E74B5B">
            <w:pPr>
              <w:keepNext/>
              <w:keepLines/>
              <w:spacing w:line="240" w:lineRule="auto"/>
              <w:rPr>
                <w:rFonts w:eastAsia="Times New Roman" w:cs="Calibri"/>
                <w:color w:val="000000"/>
                <w:lang w:eastAsia="cs-CZ"/>
              </w:rPr>
            </w:pPr>
          </w:p>
        </w:tc>
        <w:tc>
          <w:tcPr>
            <w:tcW w:w="1989" w:type="dxa"/>
            <w:vMerge/>
            <w:tcBorders>
              <w:left w:val="single" w:sz="4" w:space="0" w:color="auto"/>
              <w:right w:val="single" w:sz="4" w:space="0" w:color="auto"/>
            </w:tcBorders>
            <w:shd w:val="clear" w:color="auto" w:fill="auto"/>
            <w:vAlign w:val="center"/>
            <w:hideMark/>
          </w:tcPr>
          <w:p w14:paraId="67B158ED" w14:textId="77777777" w:rsidR="00B66E6F" w:rsidRPr="00B66E6F" w:rsidRDefault="00B66E6F" w:rsidP="00E74B5B">
            <w:pPr>
              <w:keepNext/>
              <w:keepLines/>
              <w:spacing w:line="240" w:lineRule="auto"/>
              <w:rPr>
                <w:rFonts w:eastAsia="Times New Roman" w:cs="Calibri"/>
                <w:color w:val="000000"/>
                <w:lang w:eastAsia="cs-CZ"/>
              </w:rPr>
            </w:pPr>
          </w:p>
        </w:tc>
      </w:tr>
      <w:tr w:rsidR="00B66E6F" w:rsidRPr="00B66E6F" w14:paraId="6AC94697" w14:textId="77777777" w:rsidTr="00954F9E">
        <w:trPr>
          <w:trHeight w:val="340"/>
        </w:trPr>
        <w:tc>
          <w:tcPr>
            <w:tcW w:w="14737" w:type="dxa"/>
            <w:gridSpan w:val="5"/>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A286577" w14:textId="77777777" w:rsidR="00B66E6F" w:rsidRPr="00B66E6F" w:rsidRDefault="00B66E6F" w:rsidP="00E74B5B">
            <w:pPr>
              <w:spacing w:line="240" w:lineRule="auto"/>
              <w:rPr>
                <w:rFonts w:eastAsia="Times New Roman" w:cs="Calibri"/>
                <w:color w:val="000000"/>
                <w:lang w:eastAsia="cs-CZ"/>
              </w:rPr>
            </w:pPr>
          </w:p>
        </w:tc>
      </w:tr>
      <w:tr w:rsidR="00B66E6F" w:rsidRPr="00B66E6F" w14:paraId="3AEBC7E0" w14:textId="77777777" w:rsidTr="00954F9E">
        <w:trPr>
          <w:trHeight w:val="340"/>
        </w:trPr>
        <w:tc>
          <w:tcPr>
            <w:tcW w:w="2689"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46A6102E" w14:textId="77777777" w:rsidR="00B66E6F" w:rsidRPr="00B66E6F" w:rsidRDefault="00B66E6F" w:rsidP="00E74B5B">
            <w:pPr>
              <w:keepNext/>
              <w:keepLines/>
              <w:spacing w:line="240" w:lineRule="auto"/>
              <w:rPr>
                <w:rFonts w:eastAsia="Times New Roman" w:cs="Calibri"/>
                <w:color w:val="000000"/>
              </w:rPr>
            </w:pPr>
            <w:r>
              <w:rPr>
                <w:color w:val="000000"/>
              </w:rPr>
              <w:lastRenderedPageBreak/>
              <w:t>Transportation insurance</w:t>
            </w:r>
          </w:p>
        </w:tc>
        <w:tc>
          <w:tcPr>
            <w:tcW w:w="2976" w:type="dxa"/>
            <w:vMerge w:val="restart"/>
            <w:tcBorders>
              <w:top w:val="single" w:sz="4" w:space="0" w:color="auto"/>
              <w:left w:val="single" w:sz="4" w:space="0" w:color="auto"/>
              <w:right w:val="single" w:sz="4" w:space="0" w:color="auto"/>
            </w:tcBorders>
            <w:shd w:val="clear" w:color="auto" w:fill="auto"/>
            <w:vAlign w:val="center"/>
          </w:tcPr>
          <w:p w14:paraId="6BC7A254" w14:textId="77777777" w:rsidR="00B66E6F" w:rsidRPr="00B66E6F" w:rsidRDefault="00B66E6F" w:rsidP="00E74B5B">
            <w:pPr>
              <w:keepNext/>
              <w:keepLines/>
              <w:spacing w:line="240" w:lineRule="auto"/>
              <w:rPr>
                <w:rFonts w:eastAsia="Times New Roman" w:cs="Calibri"/>
                <w:color w:val="000000"/>
              </w:rPr>
            </w:pPr>
            <w:r>
              <w:rPr>
                <w:color w:val="000000"/>
              </w:rPr>
              <w:t>Subject of insurance: All materials, equipment, mechanisms, machinery and other things that are to become part of the Contract Object</w:t>
            </w:r>
          </w:p>
          <w:p w14:paraId="64AB66C0" w14:textId="77777777" w:rsidR="00B66E6F" w:rsidRPr="00B66E6F" w:rsidRDefault="00B66E6F" w:rsidP="00E74B5B">
            <w:pPr>
              <w:keepNext/>
              <w:keepLines/>
              <w:spacing w:line="240" w:lineRule="auto"/>
              <w:rPr>
                <w:rFonts w:eastAsia="Times New Roman" w:cs="Calibri"/>
                <w:color w:val="000000"/>
                <w:lang w:eastAsia="cs-CZ"/>
              </w:rPr>
            </w:pPr>
          </w:p>
          <w:p w14:paraId="1E91C5DE" w14:textId="77777777" w:rsidR="00B66E6F" w:rsidRPr="00B66E6F" w:rsidRDefault="00B66E6F" w:rsidP="00E74B5B">
            <w:pPr>
              <w:keepNext/>
              <w:keepLines/>
              <w:spacing w:line="240" w:lineRule="auto"/>
              <w:rPr>
                <w:rFonts w:eastAsia="Times New Roman" w:cs="Calibri"/>
                <w:color w:val="000000"/>
              </w:rPr>
            </w:pPr>
            <w:r>
              <w:rPr>
                <w:color w:val="000000"/>
              </w:rPr>
              <w:t>Amount insured: Production price (where the item is manufactured by the Contractor) or the invoice price of the transported items, including freight, customs duties and related fees</w:t>
            </w:r>
          </w:p>
          <w:p w14:paraId="5960A1A0" w14:textId="77777777" w:rsidR="00B66E6F" w:rsidRPr="00B66E6F" w:rsidRDefault="00B66E6F" w:rsidP="00E74B5B">
            <w:pPr>
              <w:keepNext/>
              <w:keepLines/>
              <w:spacing w:line="240" w:lineRule="auto"/>
              <w:rPr>
                <w:rFonts w:eastAsia="Times New Roman" w:cs="Calibri"/>
                <w:color w:val="000000"/>
                <w:lang w:eastAsia="cs-CZ"/>
              </w:rPr>
            </w:pPr>
          </w:p>
          <w:p w14:paraId="6B255801" w14:textId="77777777" w:rsidR="00B66E6F" w:rsidRPr="00B66E6F" w:rsidRDefault="00B66E6F" w:rsidP="00E74B5B">
            <w:pPr>
              <w:keepNext/>
              <w:keepLines/>
              <w:spacing w:line="240" w:lineRule="auto"/>
              <w:rPr>
                <w:rFonts w:eastAsia="Times New Roman" w:cs="Calibri"/>
                <w:color w:val="000000"/>
              </w:rPr>
            </w:pPr>
            <w:r>
              <w:rPr>
                <w:color w:val="000000"/>
              </w:rPr>
              <w:t>Deductible: Max. CZK 100,000</w:t>
            </w:r>
          </w:p>
        </w:tc>
        <w:tc>
          <w:tcPr>
            <w:tcW w:w="3402" w:type="dxa"/>
            <w:vMerge w:val="restart"/>
            <w:tcBorders>
              <w:top w:val="single" w:sz="4" w:space="0" w:color="auto"/>
              <w:left w:val="single" w:sz="4" w:space="0" w:color="auto"/>
              <w:right w:val="single" w:sz="4" w:space="0" w:color="auto"/>
            </w:tcBorders>
            <w:shd w:val="clear" w:color="auto" w:fill="auto"/>
            <w:vAlign w:val="center"/>
          </w:tcPr>
          <w:p w14:paraId="12AE1940" w14:textId="77777777" w:rsidR="00B66E6F" w:rsidRPr="00B66E6F" w:rsidRDefault="00B66E6F" w:rsidP="00E74B5B">
            <w:pPr>
              <w:keepNext/>
              <w:keepLines/>
              <w:spacing w:line="240" w:lineRule="auto"/>
              <w:rPr>
                <w:rFonts w:eastAsia="Times New Roman" w:cs="Calibri"/>
                <w:color w:val="000000"/>
              </w:rPr>
            </w:pPr>
            <w:r>
              <w:rPr>
                <w:color w:val="000000"/>
              </w:rPr>
              <w:t>Scope of insurance: All-risks</w:t>
            </w:r>
          </w:p>
          <w:p w14:paraId="3C0B5B88" w14:textId="77777777" w:rsidR="00B66E6F" w:rsidRPr="00B66E6F" w:rsidRDefault="00B66E6F" w:rsidP="00E74B5B">
            <w:pPr>
              <w:keepNext/>
              <w:keepLines/>
              <w:spacing w:line="240" w:lineRule="auto"/>
              <w:rPr>
                <w:rFonts w:eastAsia="Times New Roman" w:cs="Calibri"/>
                <w:color w:val="000000"/>
                <w:lang w:eastAsia="cs-CZ"/>
              </w:rPr>
            </w:pPr>
          </w:p>
          <w:p w14:paraId="1AC33B7D" w14:textId="77777777" w:rsidR="00B66E6F" w:rsidRPr="00B66E6F" w:rsidRDefault="00B66E6F" w:rsidP="00E74B5B">
            <w:pPr>
              <w:keepNext/>
              <w:keepLines/>
              <w:spacing w:line="240" w:lineRule="auto"/>
              <w:rPr>
                <w:rFonts w:eastAsia="Times New Roman" w:cs="Calibri"/>
                <w:color w:val="000000"/>
              </w:rPr>
            </w:pPr>
            <w:r>
              <w:rPr>
                <w:color w:val="000000"/>
              </w:rPr>
              <w:t>The limit for means of transport shall not be lower than the value of the load per one means of transport</w:t>
            </w:r>
          </w:p>
          <w:p w14:paraId="4ECDDE09" w14:textId="77777777" w:rsidR="00B66E6F" w:rsidRPr="00B66E6F" w:rsidRDefault="00B66E6F" w:rsidP="00E74B5B">
            <w:pPr>
              <w:keepNext/>
              <w:keepLines/>
              <w:spacing w:line="240" w:lineRule="auto"/>
              <w:rPr>
                <w:rFonts w:eastAsia="Times New Roman" w:cs="Calibri"/>
                <w:color w:val="000000"/>
                <w:lang w:eastAsia="cs-CZ"/>
              </w:rPr>
            </w:pPr>
          </w:p>
          <w:p w14:paraId="4ACBDEE1" w14:textId="41466554" w:rsidR="00B66E6F" w:rsidRPr="00B66E6F" w:rsidRDefault="00B66E6F" w:rsidP="00E74B5B">
            <w:pPr>
              <w:keepNext/>
              <w:keepLines/>
              <w:spacing w:line="240" w:lineRule="auto"/>
              <w:rPr>
                <w:rFonts w:eastAsia="Times New Roman" w:cs="Calibri"/>
                <w:color w:val="000000"/>
              </w:rPr>
            </w:pPr>
            <w:r>
              <w:rPr>
                <w:color w:val="000000"/>
              </w:rPr>
              <w:t>The insurance covers loading, unloading and all intermediate storage between shipments until unloading at the destination point (inclusive)</w:t>
            </w:r>
          </w:p>
        </w:tc>
        <w:tc>
          <w:tcPr>
            <w:tcW w:w="3681" w:type="dxa"/>
            <w:vMerge w:val="restart"/>
            <w:tcBorders>
              <w:top w:val="single" w:sz="4" w:space="0" w:color="auto"/>
              <w:left w:val="single" w:sz="4" w:space="0" w:color="auto"/>
              <w:right w:val="single" w:sz="4" w:space="0" w:color="auto"/>
            </w:tcBorders>
            <w:shd w:val="clear" w:color="auto" w:fill="auto"/>
            <w:vAlign w:val="center"/>
          </w:tcPr>
          <w:p w14:paraId="0A322EE4" w14:textId="77777777" w:rsidR="00B66E6F" w:rsidRPr="00B66E6F" w:rsidRDefault="00B66E6F" w:rsidP="00E74B5B">
            <w:pPr>
              <w:keepNext/>
              <w:keepLines/>
              <w:spacing w:line="240" w:lineRule="auto"/>
              <w:rPr>
                <w:rFonts w:eastAsia="Times New Roman" w:cs="Calibri"/>
                <w:color w:val="000000"/>
              </w:rPr>
            </w:pPr>
            <w:r>
              <w:rPr>
                <w:color w:val="000000"/>
              </w:rPr>
              <w:t>Geographical area of the insurance: global</w:t>
            </w:r>
          </w:p>
          <w:p w14:paraId="423D8971" w14:textId="77777777" w:rsidR="00B66E6F" w:rsidRPr="00B66E6F" w:rsidRDefault="00B66E6F" w:rsidP="00E74B5B">
            <w:pPr>
              <w:keepNext/>
              <w:keepLines/>
              <w:spacing w:line="240" w:lineRule="auto"/>
              <w:rPr>
                <w:rFonts w:eastAsia="Times New Roman" w:cs="Calibri"/>
                <w:color w:val="000000"/>
                <w:lang w:eastAsia="cs-CZ"/>
              </w:rPr>
            </w:pPr>
          </w:p>
          <w:p w14:paraId="4DCE78C2" w14:textId="27AC32F1" w:rsidR="00B66E6F" w:rsidRPr="00B66E6F" w:rsidRDefault="00B66E6F" w:rsidP="00E74B5B">
            <w:pPr>
              <w:keepNext/>
              <w:keepLines/>
              <w:spacing w:line="240" w:lineRule="auto"/>
              <w:rPr>
                <w:rFonts w:eastAsia="Times New Roman" w:cs="Calibri"/>
                <w:color w:val="000000"/>
              </w:rPr>
            </w:pPr>
            <w:r>
              <w:rPr>
                <w:color w:val="000000"/>
              </w:rPr>
              <w:t xml:space="preserve">Insurance period: from the Contract execution until the end of the Warranty Period </w:t>
            </w:r>
          </w:p>
        </w:tc>
        <w:tc>
          <w:tcPr>
            <w:tcW w:w="1989" w:type="dxa"/>
            <w:vMerge w:val="restart"/>
            <w:tcBorders>
              <w:top w:val="single" w:sz="4" w:space="0" w:color="auto"/>
              <w:left w:val="single" w:sz="4" w:space="0" w:color="auto"/>
              <w:right w:val="single" w:sz="4" w:space="0" w:color="auto"/>
            </w:tcBorders>
            <w:shd w:val="clear" w:color="auto" w:fill="auto"/>
            <w:vAlign w:val="center"/>
          </w:tcPr>
          <w:p w14:paraId="04FB99F9" w14:textId="77777777" w:rsidR="00B66E6F" w:rsidRPr="00B66E6F" w:rsidRDefault="00B66E6F" w:rsidP="00E74B5B">
            <w:pPr>
              <w:keepNext/>
              <w:keepLines/>
              <w:spacing w:line="240" w:lineRule="auto"/>
              <w:rPr>
                <w:rFonts w:eastAsia="Times New Roman" w:cs="Calibri"/>
                <w:color w:val="000000"/>
              </w:rPr>
            </w:pPr>
            <w:r>
              <w:rPr>
                <w:color w:val="000000"/>
              </w:rPr>
              <w:t>Insurance certificate in Czech or English</w:t>
            </w:r>
          </w:p>
          <w:p w14:paraId="434EA3B9" w14:textId="32005614" w:rsidR="00B66E6F" w:rsidRPr="00B66E6F" w:rsidRDefault="00B66E6F" w:rsidP="00E74B5B">
            <w:pPr>
              <w:keepNext/>
              <w:keepLines/>
              <w:spacing w:line="240" w:lineRule="auto"/>
              <w:rPr>
                <w:rFonts w:eastAsia="Times New Roman" w:cs="Calibri"/>
                <w:color w:val="000000"/>
              </w:rPr>
            </w:pPr>
            <w:r>
              <w:rPr>
                <w:color w:val="000000"/>
              </w:rPr>
              <w:t>For shipments exceeding the value of CZK 10 mil., the Employer may request an individual proof of the shipment insurance before the transport commencement.</w:t>
            </w:r>
          </w:p>
        </w:tc>
      </w:tr>
      <w:tr w:rsidR="00B66E6F" w:rsidRPr="00B66E6F" w14:paraId="46A575C3" w14:textId="77777777" w:rsidTr="00954F9E">
        <w:trPr>
          <w:trHeight w:val="690"/>
        </w:trPr>
        <w:tc>
          <w:tcPr>
            <w:tcW w:w="2689" w:type="dxa"/>
            <w:tcBorders>
              <w:top w:val="single" w:sz="4" w:space="0" w:color="auto"/>
              <w:left w:val="single" w:sz="4" w:space="0" w:color="auto"/>
              <w:right w:val="single" w:sz="4" w:space="0" w:color="auto"/>
            </w:tcBorders>
            <w:shd w:val="clear" w:color="auto" w:fill="auto"/>
            <w:vAlign w:val="center"/>
            <w:hideMark/>
          </w:tcPr>
          <w:p w14:paraId="025FA3C9" w14:textId="77777777" w:rsidR="00B66E6F" w:rsidRPr="00B66E6F" w:rsidRDefault="00B66E6F" w:rsidP="00E74B5B">
            <w:pPr>
              <w:keepNext/>
              <w:keepLines/>
              <w:spacing w:line="240" w:lineRule="auto"/>
              <w:rPr>
                <w:rFonts w:eastAsia="Times New Roman" w:cs="Calibri"/>
                <w:color w:val="000000"/>
              </w:rPr>
            </w:pPr>
            <w:r>
              <w:rPr>
                <w:color w:val="000000"/>
              </w:rPr>
              <w:t>Policyholder: Contractor</w:t>
            </w:r>
          </w:p>
          <w:p w14:paraId="2A1B0D78" w14:textId="77777777" w:rsidR="00B66E6F" w:rsidRPr="00B66E6F" w:rsidRDefault="00B66E6F" w:rsidP="00E74B5B">
            <w:pPr>
              <w:keepNext/>
              <w:keepLines/>
              <w:spacing w:line="240" w:lineRule="auto"/>
              <w:rPr>
                <w:rFonts w:eastAsia="Times New Roman" w:cs="Calibri"/>
                <w:color w:val="000000"/>
              </w:rPr>
            </w:pPr>
            <w:r>
              <w:rPr>
                <w:color w:val="000000"/>
              </w:rPr>
              <w:t>Insured: Contractor, owner of the insured item</w:t>
            </w:r>
          </w:p>
        </w:tc>
        <w:tc>
          <w:tcPr>
            <w:tcW w:w="2976" w:type="dxa"/>
            <w:vMerge/>
            <w:tcBorders>
              <w:left w:val="single" w:sz="4" w:space="0" w:color="auto"/>
              <w:right w:val="single" w:sz="4" w:space="0" w:color="auto"/>
            </w:tcBorders>
            <w:shd w:val="clear" w:color="auto" w:fill="auto"/>
            <w:vAlign w:val="center"/>
            <w:hideMark/>
          </w:tcPr>
          <w:p w14:paraId="6AE077F4" w14:textId="77777777" w:rsidR="00B66E6F" w:rsidRPr="00B66E6F" w:rsidRDefault="00B66E6F" w:rsidP="00E74B5B">
            <w:pPr>
              <w:keepNext/>
              <w:keepLines/>
              <w:spacing w:line="240" w:lineRule="auto"/>
              <w:rPr>
                <w:rFonts w:eastAsia="Times New Roman" w:cs="Calibri"/>
                <w:color w:val="000000"/>
                <w:lang w:eastAsia="cs-CZ"/>
              </w:rPr>
            </w:pPr>
          </w:p>
        </w:tc>
        <w:tc>
          <w:tcPr>
            <w:tcW w:w="3402" w:type="dxa"/>
            <w:vMerge/>
            <w:tcBorders>
              <w:left w:val="single" w:sz="4" w:space="0" w:color="auto"/>
              <w:right w:val="single" w:sz="4" w:space="0" w:color="auto"/>
            </w:tcBorders>
            <w:shd w:val="clear" w:color="auto" w:fill="auto"/>
            <w:vAlign w:val="center"/>
            <w:hideMark/>
          </w:tcPr>
          <w:p w14:paraId="4066C7CC" w14:textId="77777777" w:rsidR="00B66E6F" w:rsidRPr="00B66E6F" w:rsidRDefault="00B66E6F" w:rsidP="00E74B5B">
            <w:pPr>
              <w:keepNext/>
              <w:keepLines/>
              <w:spacing w:line="240" w:lineRule="auto"/>
              <w:rPr>
                <w:rFonts w:eastAsia="Times New Roman" w:cs="Calibri"/>
                <w:color w:val="000000"/>
                <w:lang w:eastAsia="cs-CZ"/>
              </w:rPr>
            </w:pPr>
          </w:p>
        </w:tc>
        <w:tc>
          <w:tcPr>
            <w:tcW w:w="3681" w:type="dxa"/>
            <w:vMerge/>
            <w:tcBorders>
              <w:left w:val="single" w:sz="4" w:space="0" w:color="auto"/>
              <w:right w:val="single" w:sz="4" w:space="0" w:color="auto"/>
            </w:tcBorders>
            <w:shd w:val="clear" w:color="auto" w:fill="auto"/>
            <w:vAlign w:val="center"/>
            <w:hideMark/>
          </w:tcPr>
          <w:p w14:paraId="420BB633" w14:textId="77777777" w:rsidR="00B66E6F" w:rsidRPr="00B66E6F" w:rsidRDefault="00B66E6F" w:rsidP="00E74B5B">
            <w:pPr>
              <w:keepNext/>
              <w:keepLines/>
              <w:spacing w:line="240" w:lineRule="auto"/>
              <w:rPr>
                <w:rFonts w:eastAsia="Times New Roman" w:cs="Calibri"/>
                <w:color w:val="000000"/>
                <w:lang w:eastAsia="cs-CZ"/>
              </w:rPr>
            </w:pPr>
          </w:p>
        </w:tc>
        <w:tc>
          <w:tcPr>
            <w:tcW w:w="1989" w:type="dxa"/>
            <w:vMerge/>
            <w:tcBorders>
              <w:left w:val="single" w:sz="4" w:space="0" w:color="auto"/>
              <w:right w:val="single" w:sz="4" w:space="0" w:color="auto"/>
            </w:tcBorders>
            <w:shd w:val="clear" w:color="auto" w:fill="auto"/>
            <w:vAlign w:val="center"/>
            <w:hideMark/>
          </w:tcPr>
          <w:p w14:paraId="56599B3E" w14:textId="77777777" w:rsidR="00B66E6F" w:rsidRPr="00B66E6F" w:rsidRDefault="00B66E6F" w:rsidP="00E74B5B">
            <w:pPr>
              <w:keepNext/>
              <w:keepLines/>
              <w:spacing w:line="240" w:lineRule="auto"/>
              <w:rPr>
                <w:rFonts w:eastAsia="Times New Roman" w:cs="Calibri"/>
                <w:color w:val="000000"/>
                <w:lang w:eastAsia="cs-CZ"/>
              </w:rPr>
            </w:pPr>
          </w:p>
        </w:tc>
      </w:tr>
      <w:tr w:rsidR="00B66E6F" w:rsidRPr="00B66E6F" w14:paraId="20180666" w14:textId="77777777" w:rsidTr="00954F9E">
        <w:trPr>
          <w:trHeight w:val="340"/>
        </w:trPr>
        <w:tc>
          <w:tcPr>
            <w:tcW w:w="14737" w:type="dxa"/>
            <w:gridSpan w:val="5"/>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4A38451" w14:textId="77777777" w:rsidR="00B66E6F" w:rsidRPr="00B66E6F" w:rsidRDefault="00B66E6F" w:rsidP="00E74B5B">
            <w:pPr>
              <w:spacing w:line="240" w:lineRule="auto"/>
              <w:rPr>
                <w:rFonts w:eastAsia="Times New Roman" w:cs="Calibri"/>
                <w:color w:val="000000"/>
                <w:lang w:eastAsia="cs-CZ"/>
              </w:rPr>
            </w:pPr>
          </w:p>
        </w:tc>
      </w:tr>
      <w:tr w:rsidR="00B66E6F" w:rsidRPr="00B66E6F" w14:paraId="43A4032D" w14:textId="77777777" w:rsidTr="00954F9E">
        <w:trPr>
          <w:trHeight w:val="340"/>
        </w:trPr>
        <w:tc>
          <w:tcPr>
            <w:tcW w:w="2689"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hideMark/>
          </w:tcPr>
          <w:p w14:paraId="54BA2AE7" w14:textId="77777777" w:rsidR="00B66E6F" w:rsidRPr="00B66E6F" w:rsidRDefault="00B66E6F" w:rsidP="00E74B5B">
            <w:pPr>
              <w:spacing w:line="240" w:lineRule="auto"/>
              <w:rPr>
                <w:rFonts w:eastAsia="Times New Roman" w:cs="Calibri"/>
                <w:color w:val="000000"/>
              </w:rPr>
            </w:pPr>
            <w:r>
              <w:rPr>
                <w:color w:val="000000"/>
              </w:rPr>
              <w:t xml:space="preserve">Motor vehicle liability insurance </w:t>
            </w:r>
          </w:p>
        </w:tc>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0CD46F" w14:textId="77777777" w:rsidR="00B66E6F" w:rsidRPr="00B66E6F" w:rsidRDefault="00B66E6F" w:rsidP="00E74B5B">
            <w:pPr>
              <w:spacing w:line="240" w:lineRule="auto"/>
              <w:rPr>
                <w:rFonts w:eastAsia="Times New Roman" w:cs="Calibri"/>
                <w:color w:val="000000"/>
              </w:rPr>
            </w:pPr>
            <w:r>
              <w:rPr>
                <w:color w:val="000000"/>
              </w:rPr>
              <w:t>Minimum limit of CZK 100,000,000 (property damage) and CZK 100,000,000 (damage to health of one injured party)</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3E6B1B" w14:textId="77777777" w:rsidR="00B66E6F" w:rsidRPr="00B66E6F" w:rsidRDefault="00B66E6F" w:rsidP="00E74B5B">
            <w:pPr>
              <w:spacing w:line="240" w:lineRule="auto"/>
              <w:rPr>
                <w:rFonts w:eastAsia="Times New Roman" w:cs="Calibri"/>
                <w:color w:val="000000"/>
                <w:lang w:eastAsia="cs-CZ"/>
              </w:rPr>
            </w:pPr>
          </w:p>
        </w:tc>
        <w:tc>
          <w:tcPr>
            <w:tcW w:w="36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9FE145" w14:textId="77777777" w:rsidR="00B66E6F" w:rsidRPr="00B66E6F" w:rsidRDefault="00B66E6F" w:rsidP="00E74B5B">
            <w:pPr>
              <w:spacing w:line="240" w:lineRule="auto"/>
              <w:rPr>
                <w:rFonts w:eastAsia="Times New Roman" w:cs="Calibri"/>
                <w:color w:val="000000"/>
              </w:rPr>
            </w:pPr>
            <w:r>
              <w:rPr>
                <w:color w:val="000000"/>
              </w:rPr>
              <w:t>For each vehicle or self-propelled machine of the Contractor or Subcontractor that will be operated on the premises of the Insured.</w:t>
            </w:r>
          </w:p>
          <w:p w14:paraId="2991F493" w14:textId="77777777" w:rsidR="00B66E6F" w:rsidRPr="00B66E6F" w:rsidRDefault="00B66E6F" w:rsidP="00E74B5B">
            <w:pPr>
              <w:spacing w:line="240" w:lineRule="auto"/>
              <w:rPr>
                <w:rFonts w:eastAsia="Times New Roman" w:cs="Calibri"/>
                <w:color w:val="000000"/>
                <w:lang w:eastAsia="cs-CZ"/>
              </w:rPr>
            </w:pPr>
          </w:p>
          <w:p w14:paraId="5F608371" w14:textId="77777777" w:rsidR="00B66E6F" w:rsidRPr="00B66E6F" w:rsidRDefault="00B66E6F" w:rsidP="00E74B5B">
            <w:pPr>
              <w:spacing w:line="240" w:lineRule="auto"/>
              <w:rPr>
                <w:rFonts w:eastAsia="Times New Roman" w:cs="Calibri"/>
                <w:b/>
                <w:bCs/>
                <w:color w:val="000000"/>
              </w:rPr>
            </w:pPr>
            <w:r>
              <w:rPr>
                <w:b/>
                <w:bCs/>
                <w:color w:val="000000"/>
              </w:rPr>
              <w:t>including working machines without vehicle registration numbers</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9F704D" w14:textId="77777777" w:rsidR="00B66E6F" w:rsidRPr="00B66E6F" w:rsidRDefault="00B66E6F" w:rsidP="00E74B5B">
            <w:pPr>
              <w:spacing w:line="240" w:lineRule="auto"/>
              <w:rPr>
                <w:rFonts w:eastAsia="Times New Roman" w:cs="Calibri"/>
                <w:color w:val="000000"/>
              </w:rPr>
            </w:pPr>
            <w:r>
              <w:rPr>
                <w:color w:val="000000"/>
              </w:rPr>
              <w:t>Proof of insurance (green card)</w:t>
            </w:r>
          </w:p>
        </w:tc>
      </w:tr>
      <w:tr w:rsidR="00B66E6F" w:rsidRPr="00B66E6F" w14:paraId="4B68D775" w14:textId="77777777" w:rsidTr="00954F9E">
        <w:trPr>
          <w:trHeight w:val="340"/>
        </w:trPr>
        <w:tc>
          <w:tcPr>
            <w:tcW w:w="14737" w:type="dxa"/>
            <w:gridSpan w:val="5"/>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61AC0F3" w14:textId="77777777" w:rsidR="00B66E6F" w:rsidRPr="00B66E6F" w:rsidRDefault="00B66E6F" w:rsidP="00E74B5B">
            <w:pPr>
              <w:spacing w:line="240" w:lineRule="auto"/>
              <w:rPr>
                <w:rFonts w:eastAsia="Times New Roman" w:cs="Calibri"/>
                <w:color w:val="000000"/>
                <w:lang w:eastAsia="cs-CZ"/>
              </w:rPr>
            </w:pPr>
          </w:p>
        </w:tc>
      </w:tr>
      <w:tr w:rsidR="00B66E6F" w:rsidRPr="00B66E6F" w14:paraId="5BB652FD" w14:textId="77777777" w:rsidTr="0003348C">
        <w:trPr>
          <w:trHeight w:val="340"/>
        </w:trPr>
        <w:tc>
          <w:tcPr>
            <w:tcW w:w="2689"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hideMark/>
          </w:tcPr>
          <w:p w14:paraId="101E91A7" w14:textId="77777777" w:rsidR="00B66E6F" w:rsidRPr="00B66E6F" w:rsidRDefault="00B66E6F" w:rsidP="00E74B5B">
            <w:pPr>
              <w:spacing w:line="240" w:lineRule="auto"/>
              <w:rPr>
                <w:rFonts w:eastAsia="Times New Roman" w:cs="Calibri"/>
                <w:color w:val="000000"/>
              </w:rPr>
            </w:pPr>
            <w:r>
              <w:rPr>
                <w:color w:val="000000"/>
              </w:rPr>
              <w:t>Occupational accident insurance for employees hired by foreign employers</w:t>
            </w:r>
          </w:p>
        </w:tc>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C66797" w14:textId="77777777" w:rsidR="00B66E6F" w:rsidRPr="00B66E6F" w:rsidRDefault="00B66E6F" w:rsidP="00E74B5B">
            <w:pPr>
              <w:spacing w:line="240" w:lineRule="auto"/>
              <w:rPr>
                <w:rFonts w:eastAsia="Times New Roman" w:cs="Calibri"/>
                <w:color w:val="000000"/>
                <w:lang w:eastAsia="cs-CZ"/>
              </w:rPr>
            </w:pP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810756" w14:textId="77777777" w:rsidR="00B66E6F" w:rsidRPr="00B66E6F" w:rsidRDefault="00B66E6F" w:rsidP="00E74B5B">
            <w:pPr>
              <w:spacing w:line="240" w:lineRule="auto"/>
              <w:rPr>
                <w:rFonts w:eastAsia="Times New Roman" w:cs="Calibri"/>
                <w:color w:val="000000"/>
                <w:lang w:eastAsia="cs-CZ"/>
              </w:rPr>
            </w:pPr>
          </w:p>
        </w:tc>
        <w:tc>
          <w:tcPr>
            <w:tcW w:w="36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035544" w14:textId="77777777" w:rsidR="00B66E6F" w:rsidRPr="00B66E6F" w:rsidRDefault="00B66E6F" w:rsidP="00E74B5B">
            <w:pPr>
              <w:spacing w:line="240" w:lineRule="auto"/>
              <w:rPr>
                <w:rFonts w:eastAsia="Times New Roman" w:cs="Calibri"/>
                <w:color w:val="000000"/>
              </w:rPr>
            </w:pPr>
            <w:r>
              <w:rPr>
                <w:color w:val="000000"/>
              </w:rPr>
              <w:t>The insurance coverage shall be in accordance with Czech (or EU) legislation</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EB089E" w14:textId="77777777" w:rsidR="00B66E6F" w:rsidRPr="00B66E6F" w:rsidRDefault="00B66E6F" w:rsidP="00E74B5B">
            <w:pPr>
              <w:spacing w:line="240" w:lineRule="auto"/>
              <w:rPr>
                <w:rFonts w:eastAsia="Times New Roman" w:cs="Calibri"/>
                <w:color w:val="000000"/>
              </w:rPr>
            </w:pPr>
            <w:r>
              <w:rPr>
                <w:color w:val="000000"/>
              </w:rPr>
              <w:t>insurance certificate</w:t>
            </w:r>
          </w:p>
        </w:tc>
      </w:tr>
      <w:tr w:rsidR="000B6C0B" w:rsidRPr="00B66E6F" w14:paraId="39AB042A" w14:textId="77777777" w:rsidTr="0003348C">
        <w:trPr>
          <w:trHeight w:val="3143"/>
        </w:trPr>
        <w:tc>
          <w:tcPr>
            <w:tcW w:w="2689"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3139A098" w14:textId="77777777" w:rsidR="000B6C0B" w:rsidRPr="003653F1" w:rsidRDefault="000B6C0B" w:rsidP="00E728B4">
            <w:pPr>
              <w:keepLines/>
              <w:spacing w:line="240" w:lineRule="auto"/>
              <w:rPr>
                <w:rFonts w:eastAsia="Times New Roman" w:cs="Calibri"/>
                <w:color w:val="000000"/>
              </w:rPr>
            </w:pPr>
            <w:r>
              <w:rPr>
                <w:color w:val="000000"/>
              </w:rPr>
              <w:lastRenderedPageBreak/>
              <w:t>Construction and assembly insurance</w:t>
            </w:r>
          </w:p>
          <w:p w14:paraId="3B7EAF4B" w14:textId="0AD2AF01" w:rsidR="000B6C0B" w:rsidRDefault="000B6C0B" w:rsidP="00E728B4">
            <w:pPr>
              <w:spacing w:line="240" w:lineRule="auto"/>
              <w:rPr>
                <w:color w:val="000000"/>
              </w:rPr>
            </w:pPr>
            <w:r>
              <w:rPr>
                <w:color w:val="000000"/>
              </w:rPr>
              <w:t>Section 1: Insurance of the Works</w:t>
            </w:r>
          </w:p>
        </w:tc>
        <w:tc>
          <w:tcPr>
            <w:tcW w:w="297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F9078CA" w14:textId="77777777" w:rsidR="000B6C0B" w:rsidRPr="003653F1" w:rsidRDefault="000B6C0B" w:rsidP="00E728B4">
            <w:pPr>
              <w:keepLines/>
              <w:spacing w:line="240" w:lineRule="auto"/>
              <w:rPr>
                <w:rFonts w:eastAsia="Times New Roman" w:cs="Calibri"/>
                <w:color w:val="000000"/>
              </w:rPr>
            </w:pPr>
            <w:r>
              <w:rPr>
                <w:color w:val="000000"/>
              </w:rPr>
              <w:t>Amount insured: The value of the Contract Object according to the Contract</w:t>
            </w:r>
          </w:p>
          <w:p w14:paraId="7476C126" w14:textId="77777777" w:rsidR="000B6C0B" w:rsidRPr="003653F1" w:rsidRDefault="000B6C0B" w:rsidP="00E728B4">
            <w:pPr>
              <w:keepLines/>
              <w:spacing w:line="240" w:lineRule="auto"/>
              <w:rPr>
                <w:rFonts w:eastAsia="Times New Roman" w:cs="Calibri"/>
                <w:color w:val="000000"/>
                <w:lang w:eastAsia="cs-CZ"/>
              </w:rPr>
            </w:pPr>
          </w:p>
          <w:p w14:paraId="0ADCB636" w14:textId="77777777" w:rsidR="000B6C0B" w:rsidRPr="003653F1" w:rsidRDefault="000B6C0B" w:rsidP="00E728B4">
            <w:pPr>
              <w:keepLines/>
              <w:spacing w:line="240" w:lineRule="auto"/>
              <w:rPr>
                <w:rFonts w:eastAsia="Times New Roman" w:cs="Calibri"/>
                <w:color w:val="000000"/>
              </w:rPr>
            </w:pPr>
            <w:r>
              <w:rPr>
                <w:color w:val="000000"/>
              </w:rPr>
              <w:t>Natural hazards limit: CZK 500,000,000 for the main hazard (flood, storm, landslide, earthquake)</w:t>
            </w:r>
          </w:p>
          <w:p w14:paraId="5046DC34" w14:textId="77777777" w:rsidR="000B6C0B" w:rsidRPr="003653F1" w:rsidRDefault="000B6C0B" w:rsidP="00E728B4">
            <w:pPr>
              <w:keepLines/>
              <w:spacing w:line="240" w:lineRule="auto"/>
              <w:rPr>
                <w:rFonts w:eastAsia="Times New Roman" w:cs="Calibri"/>
                <w:color w:val="000000"/>
                <w:lang w:eastAsia="cs-CZ"/>
              </w:rPr>
            </w:pPr>
          </w:p>
          <w:p w14:paraId="497AA5A2" w14:textId="77777777" w:rsidR="000B6C0B" w:rsidRPr="003653F1" w:rsidRDefault="000B6C0B" w:rsidP="00E728B4">
            <w:pPr>
              <w:keepLines/>
              <w:spacing w:line="240" w:lineRule="auto"/>
              <w:rPr>
                <w:rFonts w:eastAsia="Times New Roman" w:cs="Calibri"/>
                <w:color w:val="000000"/>
              </w:rPr>
            </w:pPr>
            <w:r>
              <w:rPr>
                <w:color w:val="000000"/>
              </w:rPr>
              <w:t>The constructed Contract Object includes materials, goods, Site accommodation and all other items that are to become part of the constructed Contract Object. The insurance does not cover the Contractor's own machines and equipment that will be used to construct the Contract Object; these items will be insured by the Contractor.</w:t>
            </w:r>
          </w:p>
          <w:p w14:paraId="01312387" w14:textId="77777777" w:rsidR="000B6C0B" w:rsidRPr="003653F1" w:rsidRDefault="000B6C0B" w:rsidP="00E728B4">
            <w:pPr>
              <w:keepLines/>
              <w:spacing w:line="240" w:lineRule="auto"/>
              <w:rPr>
                <w:rFonts w:eastAsia="Times New Roman" w:cs="Calibri"/>
                <w:color w:val="000000"/>
                <w:lang w:eastAsia="cs-CZ"/>
              </w:rPr>
            </w:pPr>
          </w:p>
          <w:p w14:paraId="0617A0A6" w14:textId="552CA631" w:rsidR="000B6C0B" w:rsidRPr="00B66E6F" w:rsidRDefault="000B6C0B" w:rsidP="00E728B4">
            <w:pPr>
              <w:spacing w:line="240" w:lineRule="auto"/>
              <w:rPr>
                <w:rFonts w:eastAsia="Times New Roman" w:cs="Calibri"/>
                <w:color w:val="000000"/>
                <w:lang w:eastAsia="cs-CZ"/>
              </w:rPr>
            </w:pPr>
            <w:r>
              <w:rPr>
                <w:color w:val="000000"/>
              </w:rPr>
              <w:t xml:space="preserve">Deductible: to be specified </w:t>
            </w:r>
          </w:p>
        </w:tc>
        <w:tc>
          <w:tcPr>
            <w:tcW w:w="340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CF08FD4" w14:textId="77777777" w:rsidR="000B6C0B" w:rsidRPr="003653F1" w:rsidRDefault="000B6C0B" w:rsidP="00E728B4">
            <w:pPr>
              <w:keepLines/>
              <w:spacing w:line="240" w:lineRule="auto"/>
              <w:rPr>
                <w:rFonts w:eastAsia="Times New Roman" w:cs="Calibri"/>
                <w:color w:val="000000"/>
              </w:rPr>
            </w:pPr>
            <w:r>
              <w:rPr>
                <w:color w:val="000000"/>
              </w:rPr>
              <w:t>Scope of insurance: All-risks (CAR/EAR)</w:t>
            </w:r>
          </w:p>
          <w:p w14:paraId="23CA77C8" w14:textId="77777777" w:rsidR="000B6C0B" w:rsidRPr="003653F1" w:rsidRDefault="000B6C0B" w:rsidP="00E728B4">
            <w:pPr>
              <w:keepLines/>
              <w:spacing w:line="240" w:lineRule="auto"/>
              <w:rPr>
                <w:rFonts w:eastAsia="Times New Roman" w:cs="Calibri"/>
                <w:color w:val="000000"/>
                <w:lang w:eastAsia="cs-CZ"/>
              </w:rPr>
            </w:pPr>
          </w:p>
          <w:p w14:paraId="2961FD3D" w14:textId="77777777" w:rsidR="000B6C0B" w:rsidRPr="003653F1" w:rsidRDefault="000B6C0B" w:rsidP="00E728B4">
            <w:pPr>
              <w:keepLines/>
              <w:spacing w:line="240" w:lineRule="auto"/>
              <w:rPr>
                <w:rFonts w:eastAsia="Times New Roman" w:cs="Calibri"/>
                <w:color w:val="000000"/>
              </w:rPr>
            </w:pPr>
            <w:r>
              <w:rPr>
                <w:color w:val="000000"/>
              </w:rPr>
              <w:t>Insurance clauses (according to the Munich Re standard):</w:t>
            </w:r>
          </w:p>
          <w:p w14:paraId="2F3CCEE0" w14:textId="77777777" w:rsidR="000B6C0B" w:rsidRPr="003653F1" w:rsidRDefault="000B6C0B" w:rsidP="00E728B4">
            <w:pPr>
              <w:keepLines/>
              <w:spacing w:line="240" w:lineRule="auto"/>
              <w:rPr>
                <w:rFonts w:eastAsia="Times New Roman" w:cs="Calibri"/>
                <w:color w:val="000000"/>
              </w:rPr>
            </w:pPr>
            <w:r>
              <w:rPr>
                <w:color w:val="000000"/>
              </w:rPr>
              <w:t xml:space="preserve">001 - War and strike </w:t>
            </w:r>
          </w:p>
          <w:p w14:paraId="4AD92650" w14:textId="77777777" w:rsidR="000B6C0B" w:rsidRPr="003653F1" w:rsidRDefault="000B6C0B" w:rsidP="00E728B4">
            <w:pPr>
              <w:keepLines/>
              <w:spacing w:line="240" w:lineRule="auto"/>
              <w:rPr>
                <w:rFonts w:eastAsia="Times New Roman" w:cs="Calibri"/>
                <w:color w:val="000000"/>
              </w:rPr>
            </w:pPr>
            <w:r>
              <w:rPr>
                <w:color w:val="000000"/>
              </w:rPr>
              <w:t>004 - Extended warranty period insurance</w:t>
            </w:r>
          </w:p>
          <w:p w14:paraId="079FBB16" w14:textId="77777777" w:rsidR="000B6C0B" w:rsidRPr="003653F1" w:rsidRDefault="000B6C0B" w:rsidP="00E728B4">
            <w:pPr>
              <w:keepLines/>
              <w:spacing w:line="240" w:lineRule="auto"/>
              <w:rPr>
                <w:rFonts w:eastAsia="Times New Roman" w:cs="Calibri"/>
                <w:color w:val="000000"/>
              </w:rPr>
            </w:pPr>
            <w:r>
              <w:rPr>
                <w:color w:val="000000"/>
              </w:rPr>
              <w:t>006 - Express surcharges</w:t>
            </w:r>
          </w:p>
          <w:p w14:paraId="15D8DD50" w14:textId="77777777" w:rsidR="000B6C0B" w:rsidRPr="003653F1" w:rsidRDefault="000B6C0B" w:rsidP="00E728B4">
            <w:pPr>
              <w:keepLines/>
              <w:spacing w:line="240" w:lineRule="auto"/>
              <w:rPr>
                <w:rFonts w:eastAsia="Times New Roman" w:cs="Calibri"/>
                <w:color w:val="000000"/>
              </w:rPr>
            </w:pPr>
            <w:r>
              <w:rPr>
                <w:color w:val="000000"/>
              </w:rPr>
              <w:t>007 - Air transport</w:t>
            </w:r>
          </w:p>
          <w:p w14:paraId="3BAF00E2" w14:textId="77777777" w:rsidR="000B6C0B" w:rsidRPr="003653F1" w:rsidRDefault="000B6C0B" w:rsidP="00E728B4">
            <w:pPr>
              <w:keepLines/>
              <w:spacing w:line="240" w:lineRule="auto"/>
              <w:rPr>
                <w:rFonts w:eastAsia="Times New Roman" w:cs="Calibri"/>
                <w:color w:val="000000"/>
              </w:rPr>
            </w:pPr>
            <w:r>
              <w:rPr>
                <w:color w:val="000000"/>
              </w:rPr>
              <w:t>115 - Designer risk</w:t>
            </w:r>
          </w:p>
          <w:p w14:paraId="43C1A821" w14:textId="77777777" w:rsidR="000B6C0B" w:rsidRPr="003653F1" w:rsidRDefault="000B6C0B" w:rsidP="00E728B4">
            <w:pPr>
              <w:keepLines/>
              <w:spacing w:line="240" w:lineRule="auto"/>
              <w:rPr>
                <w:rFonts w:eastAsia="Times New Roman" w:cs="Calibri"/>
                <w:color w:val="000000"/>
              </w:rPr>
            </w:pPr>
            <w:r>
              <w:rPr>
                <w:color w:val="000000"/>
              </w:rPr>
              <w:t>119 - Existing assets</w:t>
            </w:r>
          </w:p>
          <w:p w14:paraId="775BE582" w14:textId="77777777" w:rsidR="000B6C0B" w:rsidRPr="003653F1" w:rsidRDefault="000B6C0B" w:rsidP="00E728B4">
            <w:pPr>
              <w:keepLines/>
              <w:spacing w:line="240" w:lineRule="auto"/>
              <w:rPr>
                <w:rFonts w:eastAsia="Times New Roman" w:cs="Calibri"/>
                <w:color w:val="000000"/>
              </w:rPr>
            </w:pPr>
            <w:r>
              <w:rPr>
                <w:color w:val="000000"/>
              </w:rPr>
              <w:t>200 - Manufacturer's risk</w:t>
            </w:r>
          </w:p>
          <w:p w14:paraId="537AAFF5" w14:textId="1B809F2B" w:rsidR="000B6C0B" w:rsidRPr="00B66E6F" w:rsidRDefault="000B6C0B" w:rsidP="00E728B4">
            <w:pPr>
              <w:spacing w:line="240" w:lineRule="auto"/>
              <w:rPr>
                <w:rFonts w:eastAsia="Times New Roman" w:cs="Calibri"/>
                <w:color w:val="000000"/>
                <w:lang w:eastAsia="cs-CZ"/>
              </w:rPr>
            </w:pPr>
            <w:r>
              <w:rPr>
                <w:color w:val="000000"/>
              </w:rPr>
              <w:t>(The exact list of clauses, clause limits, time-limits and other coverage parameters will be specified)</w:t>
            </w:r>
          </w:p>
        </w:tc>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06700AD" w14:textId="77777777" w:rsidR="000B6C0B" w:rsidRPr="003653F1" w:rsidRDefault="000B6C0B" w:rsidP="00E728B4">
            <w:pPr>
              <w:keepLines/>
              <w:spacing w:line="240" w:lineRule="auto"/>
              <w:rPr>
                <w:rFonts w:eastAsia="Times New Roman" w:cs="Calibri"/>
                <w:color w:val="000000"/>
              </w:rPr>
            </w:pPr>
            <w:r>
              <w:rPr>
                <w:color w:val="000000"/>
              </w:rPr>
              <w:t>The detailed scope will be a subject of competition during the selection of the Contractor.</w:t>
            </w:r>
          </w:p>
          <w:p w14:paraId="7A91AE55" w14:textId="77777777" w:rsidR="000B6C0B" w:rsidRPr="003653F1" w:rsidRDefault="000B6C0B" w:rsidP="00E728B4">
            <w:pPr>
              <w:keepLines/>
              <w:spacing w:line="240" w:lineRule="auto"/>
              <w:rPr>
                <w:rFonts w:eastAsia="Times New Roman" w:cs="Calibri"/>
                <w:color w:val="000000"/>
                <w:lang w:eastAsia="cs-CZ"/>
              </w:rPr>
            </w:pPr>
          </w:p>
          <w:p w14:paraId="41D9E9A4" w14:textId="77777777" w:rsidR="000B6C0B" w:rsidRPr="003653F1" w:rsidRDefault="000B6C0B" w:rsidP="00E728B4">
            <w:pPr>
              <w:keepLines/>
              <w:spacing w:line="240" w:lineRule="auto"/>
              <w:rPr>
                <w:rFonts w:eastAsia="Times New Roman" w:cs="Calibri"/>
                <w:color w:val="000000"/>
              </w:rPr>
            </w:pPr>
            <w:r>
              <w:rPr>
                <w:color w:val="000000"/>
              </w:rPr>
              <w:t xml:space="preserve">Insurance period: From the start of work until the end of the Warranty Period, including the Trial Operation Period and technology testing. </w:t>
            </w:r>
          </w:p>
          <w:p w14:paraId="5FE50EAB" w14:textId="77777777" w:rsidR="000B6C0B" w:rsidRPr="003653F1" w:rsidRDefault="000B6C0B" w:rsidP="00E728B4">
            <w:pPr>
              <w:keepLines/>
              <w:spacing w:line="240" w:lineRule="auto"/>
              <w:rPr>
                <w:rFonts w:eastAsia="Times New Roman" w:cs="Calibri"/>
                <w:color w:val="000000"/>
                <w:lang w:eastAsia="cs-CZ"/>
              </w:rPr>
            </w:pPr>
          </w:p>
          <w:p w14:paraId="7170AB02" w14:textId="77777777" w:rsidR="000B6C0B" w:rsidRPr="003653F1" w:rsidRDefault="000B6C0B" w:rsidP="00E728B4">
            <w:pPr>
              <w:keepLines/>
              <w:spacing w:line="240" w:lineRule="auto"/>
              <w:rPr>
                <w:rFonts w:eastAsia="Times New Roman" w:cs="Calibri"/>
                <w:color w:val="000000"/>
              </w:rPr>
            </w:pPr>
            <w:r>
              <w:rPr>
                <w:color w:val="000000"/>
              </w:rPr>
              <w:t>Geographical area of the insurance: The Client's premises and all other sites where material intended for the Contract Object construction will be located.</w:t>
            </w:r>
          </w:p>
          <w:p w14:paraId="0A5D535B" w14:textId="77777777" w:rsidR="000B6C0B" w:rsidRPr="003653F1" w:rsidRDefault="000B6C0B" w:rsidP="00E728B4">
            <w:pPr>
              <w:keepLines/>
              <w:spacing w:line="240" w:lineRule="auto"/>
              <w:rPr>
                <w:rFonts w:eastAsia="Times New Roman" w:cs="Calibri"/>
                <w:color w:val="000000"/>
                <w:lang w:eastAsia="cs-CZ"/>
              </w:rPr>
            </w:pPr>
          </w:p>
          <w:p w14:paraId="395385A1" w14:textId="77777777" w:rsidR="000B6C0B" w:rsidRPr="003653F1" w:rsidRDefault="000B6C0B" w:rsidP="00E728B4">
            <w:pPr>
              <w:keepLines/>
              <w:spacing w:line="240" w:lineRule="auto"/>
              <w:rPr>
                <w:rFonts w:eastAsia="Times New Roman" w:cs="Calibri"/>
                <w:color w:val="000000"/>
              </w:rPr>
            </w:pPr>
            <w:r>
              <w:rPr>
                <w:color w:val="000000"/>
              </w:rPr>
              <w:t>Definition of the existing property: All Employer’s property at Jedovnická 2, including access and service roads.</w:t>
            </w:r>
          </w:p>
          <w:p w14:paraId="543A3479" w14:textId="77777777" w:rsidR="000B6C0B" w:rsidRPr="003653F1" w:rsidRDefault="000B6C0B" w:rsidP="00E728B4">
            <w:pPr>
              <w:keepLines/>
              <w:spacing w:line="240" w:lineRule="auto"/>
              <w:rPr>
                <w:rFonts w:eastAsia="Times New Roman" w:cs="Calibri"/>
                <w:color w:val="000000"/>
                <w:lang w:eastAsia="cs-CZ"/>
              </w:rPr>
            </w:pPr>
          </w:p>
          <w:p w14:paraId="24BD37ED" w14:textId="57FBEEA1" w:rsidR="000B6C0B" w:rsidRDefault="000B6C0B" w:rsidP="00E728B4">
            <w:pPr>
              <w:spacing w:line="240" w:lineRule="auto"/>
              <w:rPr>
                <w:color w:val="000000"/>
              </w:rPr>
            </w:pPr>
            <w:r>
              <w:rPr>
                <w:color w:val="000000"/>
              </w:rPr>
              <w:t>The insurance claims shall be settled exclusively in the Czech language.</w:t>
            </w:r>
          </w:p>
        </w:tc>
        <w:tc>
          <w:tcPr>
            <w:tcW w:w="198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6FE8D2C" w14:textId="77777777" w:rsidR="000B6C0B" w:rsidRPr="003653F1" w:rsidRDefault="000B6C0B" w:rsidP="00E728B4">
            <w:pPr>
              <w:keepLines/>
              <w:spacing w:line="240" w:lineRule="auto"/>
              <w:rPr>
                <w:rFonts w:eastAsia="Times New Roman" w:cs="Calibri"/>
                <w:color w:val="000000"/>
              </w:rPr>
            </w:pPr>
            <w:r>
              <w:rPr>
                <w:color w:val="000000"/>
              </w:rPr>
              <w:t xml:space="preserve">Insurance policy issued in the Czech language and under the Czech law. </w:t>
            </w:r>
          </w:p>
          <w:p w14:paraId="0A17447C" w14:textId="77777777" w:rsidR="000B6C0B" w:rsidRDefault="000B6C0B" w:rsidP="00E728B4">
            <w:pPr>
              <w:spacing w:line="240" w:lineRule="auto"/>
              <w:rPr>
                <w:color w:val="000000"/>
              </w:rPr>
            </w:pPr>
          </w:p>
        </w:tc>
      </w:tr>
      <w:tr w:rsidR="00AD5C74" w:rsidRPr="00B66E6F" w14:paraId="41CF48F5" w14:textId="77777777" w:rsidTr="0003348C">
        <w:trPr>
          <w:trHeight w:val="3142"/>
        </w:trPr>
        <w:tc>
          <w:tcPr>
            <w:tcW w:w="2689"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195F812C" w14:textId="28F60E54" w:rsidR="00AD5C74" w:rsidRPr="0055473E" w:rsidRDefault="00AD5C74" w:rsidP="00AD5C74">
            <w:pPr>
              <w:keepLines/>
              <w:spacing w:line="240" w:lineRule="auto"/>
              <w:rPr>
                <w:rFonts w:eastAsia="Times New Roman" w:cs="Calibri"/>
                <w:color w:val="000000"/>
              </w:rPr>
            </w:pPr>
            <w:r>
              <w:rPr>
                <w:color w:val="000000"/>
              </w:rPr>
              <w:t>Policyholder: Contractor</w:t>
            </w:r>
          </w:p>
          <w:p w14:paraId="7FEB46E1" w14:textId="11D13F94" w:rsidR="00AD5C74" w:rsidRPr="0055473E" w:rsidRDefault="00AD5C74" w:rsidP="00AD5C74">
            <w:pPr>
              <w:keepLines/>
              <w:spacing w:line="240" w:lineRule="auto"/>
              <w:rPr>
                <w:rFonts w:eastAsia="Times New Roman" w:cs="Calibri"/>
                <w:color w:val="000000"/>
              </w:rPr>
            </w:pPr>
            <w:r>
              <w:rPr>
                <w:color w:val="000000"/>
              </w:rPr>
              <w:t>Insured: Contractor and all Subcontractors</w:t>
            </w:r>
          </w:p>
          <w:p w14:paraId="000B1409" w14:textId="77777777" w:rsidR="00AD5C74" w:rsidRPr="0055473E" w:rsidRDefault="00AD5C74" w:rsidP="00AD5C74">
            <w:pPr>
              <w:keepLines/>
              <w:spacing w:line="240" w:lineRule="auto"/>
              <w:rPr>
                <w:rFonts w:eastAsia="Times New Roman" w:cs="Calibri"/>
                <w:color w:val="000000"/>
                <w:lang w:eastAsia="cs-CZ"/>
              </w:rPr>
            </w:pPr>
          </w:p>
          <w:p w14:paraId="6D893F16" w14:textId="440C5F22" w:rsidR="00AD5C74" w:rsidRDefault="00AD5C74" w:rsidP="00AD5C74">
            <w:pPr>
              <w:keepLines/>
              <w:spacing w:line="240" w:lineRule="auto"/>
              <w:rPr>
                <w:color w:val="000000"/>
              </w:rPr>
            </w:pPr>
            <w:r>
              <w:rPr>
                <w:color w:val="000000"/>
              </w:rPr>
              <w:t>The insurer's right of recourse may not be exercised against jointly insured persons.</w:t>
            </w:r>
          </w:p>
        </w:tc>
        <w:tc>
          <w:tcPr>
            <w:tcW w:w="297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546327E" w14:textId="77777777" w:rsidR="00AD5C74" w:rsidRDefault="00AD5C74" w:rsidP="00AD5C74">
            <w:pPr>
              <w:keepLines/>
              <w:spacing w:line="240" w:lineRule="auto"/>
              <w:rPr>
                <w:color w:val="000000"/>
              </w:rPr>
            </w:pPr>
          </w:p>
        </w:tc>
        <w:tc>
          <w:tcPr>
            <w:tcW w:w="340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10BDD39" w14:textId="77777777" w:rsidR="00AD5C74" w:rsidRDefault="00AD5C74" w:rsidP="00AD5C74">
            <w:pPr>
              <w:keepLines/>
              <w:spacing w:line="240" w:lineRule="auto"/>
              <w:rPr>
                <w:color w:val="000000"/>
              </w:rPr>
            </w:pPr>
          </w:p>
        </w:tc>
        <w:tc>
          <w:tcPr>
            <w:tcW w:w="3681"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F329831" w14:textId="77777777" w:rsidR="00AD5C74" w:rsidRDefault="00AD5C74" w:rsidP="00AD5C74">
            <w:pPr>
              <w:keepLines/>
              <w:spacing w:line="240" w:lineRule="auto"/>
              <w:rPr>
                <w:color w:val="000000"/>
              </w:rPr>
            </w:pPr>
          </w:p>
        </w:tc>
        <w:tc>
          <w:tcPr>
            <w:tcW w:w="198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3056A64" w14:textId="77777777" w:rsidR="00AD5C74" w:rsidRDefault="00AD5C74" w:rsidP="00AD5C74">
            <w:pPr>
              <w:keepLines/>
              <w:spacing w:line="240" w:lineRule="auto"/>
              <w:rPr>
                <w:color w:val="000000"/>
              </w:rPr>
            </w:pPr>
          </w:p>
        </w:tc>
      </w:tr>
      <w:tr w:rsidR="00391F42" w:rsidRPr="00B66E6F" w14:paraId="63A64242" w14:textId="77777777" w:rsidTr="0003348C">
        <w:trPr>
          <w:trHeight w:val="3142"/>
        </w:trPr>
        <w:tc>
          <w:tcPr>
            <w:tcW w:w="2689"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3580142C" w14:textId="619067CD" w:rsidR="00391F42" w:rsidRDefault="00391F42" w:rsidP="00A00FDF">
            <w:pPr>
              <w:keepLines/>
              <w:spacing w:line="240" w:lineRule="auto"/>
              <w:rPr>
                <w:color w:val="000000"/>
              </w:rPr>
            </w:pPr>
            <w:r>
              <w:rPr>
                <w:color w:val="000000"/>
              </w:rPr>
              <w:lastRenderedPageBreak/>
              <w:t>Liability insurance</w:t>
            </w:r>
          </w:p>
        </w:tc>
        <w:tc>
          <w:tcPr>
            <w:tcW w:w="2976" w:type="dxa"/>
            <w:vMerge w:val="restart"/>
            <w:tcBorders>
              <w:top w:val="single" w:sz="4" w:space="0" w:color="auto"/>
              <w:left w:val="single" w:sz="4" w:space="0" w:color="auto"/>
              <w:right w:val="single" w:sz="4" w:space="0" w:color="auto"/>
            </w:tcBorders>
            <w:shd w:val="clear" w:color="auto" w:fill="auto"/>
            <w:vAlign w:val="center"/>
          </w:tcPr>
          <w:p w14:paraId="7BEB12BD" w14:textId="77777777" w:rsidR="00391F42" w:rsidRPr="003653F1" w:rsidRDefault="00391F42" w:rsidP="00A00FDF">
            <w:pPr>
              <w:keepNext/>
              <w:keepLines/>
              <w:spacing w:line="240" w:lineRule="auto"/>
              <w:rPr>
                <w:rFonts w:eastAsia="Times New Roman" w:cs="Calibri"/>
                <w:color w:val="000000"/>
              </w:rPr>
            </w:pPr>
            <w:r>
              <w:rPr>
                <w:color w:val="000000"/>
              </w:rPr>
              <w:t>Basic limit: CZK 400,000,000 (for one and all damage during the project)</w:t>
            </w:r>
          </w:p>
          <w:p w14:paraId="043AD2C0" w14:textId="77777777" w:rsidR="00391F42" w:rsidRPr="003653F1" w:rsidRDefault="00391F42" w:rsidP="00A00FDF">
            <w:pPr>
              <w:keepNext/>
              <w:keepLines/>
              <w:spacing w:line="240" w:lineRule="auto"/>
              <w:rPr>
                <w:rFonts w:eastAsia="Times New Roman" w:cs="Calibri"/>
                <w:color w:val="000000"/>
                <w:lang w:eastAsia="cs-CZ"/>
              </w:rPr>
            </w:pPr>
          </w:p>
          <w:p w14:paraId="5FB3CD6A" w14:textId="77777777" w:rsidR="00391F42" w:rsidRPr="003653F1" w:rsidRDefault="00391F42" w:rsidP="00A00FDF">
            <w:pPr>
              <w:keepNext/>
              <w:keepLines/>
              <w:spacing w:line="240" w:lineRule="auto"/>
              <w:rPr>
                <w:rFonts w:eastAsia="Times New Roman" w:cs="Calibri"/>
                <w:color w:val="000000"/>
              </w:rPr>
            </w:pPr>
            <w:r>
              <w:rPr>
                <w:color w:val="000000"/>
              </w:rPr>
              <w:t>Cross-liability (each insured is covered as if having its own insurance policy): CZK 400,000,000</w:t>
            </w:r>
          </w:p>
          <w:p w14:paraId="0FDC4828" w14:textId="77777777" w:rsidR="00391F42" w:rsidRPr="003653F1" w:rsidRDefault="00391F42" w:rsidP="00A00FDF">
            <w:pPr>
              <w:keepNext/>
              <w:keepLines/>
              <w:spacing w:line="240" w:lineRule="auto"/>
              <w:rPr>
                <w:rFonts w:eastAsia="Times New Roman" w:cs="Calibri"/>
                <w:color w:val="000000"/>
                <w:lang w:eastAsia="cs-CZ"/>
              </w:rPr>
            </w:pPr>
          </w:p>
          <w:p w14:paraId="10C8E88C" w14:textId="77777777" w:rsidR="00391F42" w:rsidRPr="003653F1" w:rsidRDefault="00391F42" w:rsidP="00A00FDF">
            <w:pPr>
              <w:keepNext/>
              <w:keepLines/>
              <w:spacing w:line="240" w:lineRule="auto"/>
              <w:rPr>
                <w:rFonts w:eastAsia="Times New Roman" w:cs="Calibri"/>
                <w:color w:val="000000"/>
              </w:rPr>
            </w:pPr>
            <w:r>
              <w:rPr>
                <w:color w:val="000000"/>
              </w:rPr>
              <w:t>Net financial damage (sublimit): CZK 200,000,000</w:t>
            </w:r>
          </w:p>
          <w:p w14:paraId="068DF750" w14:textId="77777777" w:rsidR="00391F42" w:rsidRPr="003653F1" w:rsidRDefault="00391F42" w:rsidP="00A00FDF">
            <w:pPr>
              <w:keepNext/>
              <w:keepLines/>
              <w:spacing w:line="240" w:lineRule="auto"/>
              <w:rPr>
                <w:rFonts w:eastAsia="Times New Roman" w:cs="Calibri"/>
                <w:color w:val="000000"/>
                <w:lang w:eastAsia="cs-CZ"/>
              </w:rPr>
            </w:pPr>
          </w:p>
          <w:p w14:paraId="0F55713C" w14:textId="77777777" w:rsidR="00391F42" w:rsidRPr="003653F1" w:rsidRDefault="00391F42" w:rsidP="00A00FDF">
            <w:pPr>
              <w:keepNext/>
              <w:keepLines/>
              <w:spacing w:line="240" w:lineRule="auto"/>
              <w:rPr>
                <w:rFonts w:eastAsia="Times New Roman" w:cs="Calibri"/>
                <w:color w:val="000000"/>
              </w:rPr>
            </w:pPr>
            <w:r>
              <w:rPr>
                <w:color w:val="000000"/>
              </w:rPr>
              <w:t>Items taken over and used (sublimit): CZK 100,000,000</w:t>
            </w:r>
          </w:p>
          <w:p w14:paraId="5BE5D4F9" w14:textId="77777777" w:rsidR="00391F42" w:rsidRPr="003653F1" w:rsidRDefault="00391F42" w:rsidP="00A00FDF">
            <w:pPr>
              <w:keepNext/>
              <w:keepLines/>
              <w:spacing w:line="240" w:lineRule="auto"/>
              <w:rPr>
                <w:rFonts w:eastAsia="Times New Roman" w:cs="Calibri"/>
                <w:color w:val="000000"/>
                <w:lang w:eastAsia="cs-CZ"/>
              </w:rPr>
            </w:pPr>
          </w:p>
          <w:p w14:paraId="1B284DEB" w14:textId="77777777" w:rsidR="00391F42" w:rsidRPr="003653F1" w:rsidRDefault="00391F42" w:rsidP="00A00FDF">
            <w:pPr>
              <w:keepNext/>
              <w:keepLines/>
              <w:spacing w:line="240" w:lineRule="auto"/>
              <w:rPr>
                <w:rFonts w:eastAsia="Times New Roman" w:cs="Calibri"/>
                <w:color w:val="000000"/>
              </w:rPr>
            </w:pPr>
            <w:r>
              <w:rPr>
                <w:color w:val="000000"/>
              </w:rPr>
              <w:t>Personal injury (sublimit): CZK 100,000,000</w:t>
            </w:r>
          </w:p>
          <w:p w14:paraId="7441F4B4" w14:textId="77777777" w:rsidR="00391F42" w:rsidRPr="003653F1" w:rsidRDefault="00391F42" w:rsidP="00A00FDF">
            <w:pPr>
              <w:keepNext/>
              <w:keepLines/>
              <w:spacing w:line="240" w:lineRule="auto"/>
              <w:rPr>
                <w:rFonts w:eastAsia="Times New Roman" w:cs="Calibri"/>
                <w:color w:val="000000"/>
                <w:lang w:eastAsia="cs-CZ"/>
              </w:rPr>
            </w:pPr>
          </w:p>
          <w:p w14:paraId="21559068" w14:textId="77777777" w:rsidR="00391F42" w:rsidRPr="003653F1" w:rsidRDefault="00391F42" w:rsidP="00A00FDF">
            <w:pPr>
              <w:keepNext/>
              <w:keepLines/>
              <w:spacing w:line="240" w:lineRule="auto"/>
              <w:rPr>
                <w:rFonts w:eastAsia="Times New Roman" w:cs="Calibri"/>
                <w:color w:val="000000"/>
              </w:rPr>
            </w:pPr>
            <w:r>
              <w:rPr>
                <w:color w:val="000000"/>
              </w:rPr>
              <w:t>Environmental damage (sudden and unexpected, sublimit): CZK 100,000,000</w:t>
            </w:r>
          </w:p>
          <w:p w14:paraId="6A91B8B9" w14:textId="77777777" w:rsidR="00391F42" w:rsidRPr="003653F1" w:rsidRDefault="00391F42" w:rsidP="00A00FDF">
            <w:pPr>
              <w:keepNext/>
              <w:keepLines/>
              <w:spacing w:line="240" w:lineRule="auto"/>
              <w:rPr>
                <w:rFonts w:eastAsia="Times New Roman" w:cs="Calibri"/>
                <w:color w:val="000000"/>
                <w:lang w:eastAsia="cs-CZ"/>
              </w:rPr>
            </w:pPr>
          </w:p>
          <w:p w14:paraId="73689454" w14:textId="77777777" w:rsidR="00391F42" w:rsidRPr="003653F1" w:rsidRDefault="00391F42" w:rsidP="00A00FDF">
            <w:pPr>
              <w:keepNext/>
              <w:keepLines/>
              <w:spacing w:line="240" w:lineRule="auto"/>
              <w:rPr>
                <w:rFonts w:eastAsia="Times New Roman" w:cs="Calibri"/>
                <w:color w:val="000000"/>
              </w:rPr>
            </w:pPr>
            <w:r>
              <w:rPr>
                <w:color w:val="000000"/>
              </w:rPr>
              <w:t xml:space="preserve">Deductible: maximum </w:t>
            </w:r>
          </w:p>
          <w:p w14:paraId="0D929F59" w14:textId="0E0F55C7" w:rsidR="00391F42" w:rsidRDefault="00391F42" w:rsidP="00A00FDF">
            <w:pPr>
              <w:keepLines/>
              <w:spacing w:line="240" w:lineRule="auto"/>
              <w:rPr>
                <w:color w:val="000000"/>
              </w:rPr>
            </w:pPr>
            <w:r>
              <w:rPr>
                <w:color w:val="000000"/>
              </w:rPr>
              <w:t>CZK 1,000,000</w:t>
            </w:r>
          </w:p>
        </w:tc>
        <w:tc>
          <w:tcPr>
            <w:tcW w:w="3402" w:type="dxa"/>
            <w:vMerge w:val="restart"/>
            <w:tcBorders>
              <w:top w:val="single" w:sz="4" w:space="0" w:color="auto"/>
              <w:left w:val="single" w:sz="4" w:space="0" w:color="auto"/>
              <w:right w:val="single" w:sz="4" w:space="0" w:color="auto"/>
            </w:tcBorders>
            <w:shd w:val="clear" w:color="auto" w:fill="auto"/>
            <w:vAlign w:val="center"/>
          </w:tcPr>
          <w:p w14:paraId="7D5A5F1F" w14:textId="77777777" w:rsidR="00391F42" w:rsidRPr="003653F1" w:rsidRDefault="00391F42" w:rsidP="00A00FDF">
            <w:pPr>
              <w:keepNext/>
              <w:keepLines/>
              <w:spacing w:line="240" w:lineRule="auto"/>
              <w:rPr>
                <w:rFonts w:eastAsia="Times New Roman" w:cs="Calibri"/>
                <w:color w:val="000000"/>
              </w:rPr>
            </w:pPr>
            <w:r>
              <w:rPr>
                <w:color w:val="000000"/>
              </w:rPr>
              <w:t>The insurance covers damage to health, damage and resulting financial damage (subsequent financial damage) as well as financial damage caused otherwise (net financial damage) including damage caused by a defected product or defected work after delivery.</w:t>
            </w:r>
          </w:p>
          <w:p w14:paraId="0F00326F" w14:textId="77777777" w:rsidR="00391F42" w:rsidRPr="003653F1" w:rsidRDefault="00391F42" w:rsidP="00A00FDF">
            <w:pPr>
              <w:keepNext/>
              <w:keepLines/>
              <w:spacing w:line="240" w:lineRule="auto"/>
              <w:rPr>
                <w:rFonts w:eastAsia="Times New Roman" w:cs="Calibri"/>
                <w:color w:val="000000"/>
                <w:lang w:eastAsia="cs-CZ"/>
              </w:rPr>
            </w:pPr>
          </w:p>
          <w:p w14:paraId="159B7DB4" w14:textId="77777777" w:rsidR="00391F42" w:rsidRPr="003653F1" w:rsidRDefault="00391F42" w:rsidP="00A00FDF">
            <w:pPr>
              <w:keepNext/>
              <w:keepLines/>
              <w:spacing w:line="240" w:lineRule="auto"/>
              <w:rPr>
                <w:rFonts w:eastAsia="Times New Roman" w:cs="Calibri"/>
                <w:color w:val="000000"/>
              </w:rPr>
            </w:pPr>
            <w:r>
              <w:rPr>
                <w:color w:val="000000"/>
              </w:rPr>
              <w:t>Insurance principle: Loss Occurrence</w:t>
            </w:r>
          </w:p>
          <w:p w14:paraId="093230C5" w14:textId="77777777" w:rsidR="00391F42" w:rsidRPr="003653F1" w:rsidRDefault="00391F42" w:rsidP="00A00FDF">
            <w:pPr>
              <w:keepNext/>
              <w:keepLines/>
              <w:spacing w:line="240" w:lineRule="auto"/>
              <w:rPr>
                <w:rFonts w:eastAsia="Times New Roman" w:cs="Calibri"/>
                <w:color w:val="000000"/>
                <w:lang w:eastAsia="cs-CZ"/>
              </w:rPr>
            </w:pPr>
          </w:p>
          <w:p w14:paraId="6585A8E4" w14:textId="77777777" w:rsidR="00391F42" w:rsidRPr="003653F1" w:rsidRDefault="00391F42" w:rsidP="00A00FDF">
            <w:pPr>
              <w:keepNext/>
              <w:keepLines/>
              <w:spacing w:line="240" w:lineRule="auto"/>
              <w:rPr>
                <w:rFonts w:eastAsia="Times New Roman" w:cs="Calibri"/>
                <w:color w:val="000000"/>
              </w:rPr>
            </w:pPr>
            <w:r>
              <w:rPr>
                <w:color w:val="000000"/>
              </w:rPr>
              <w:t>The definition of net financial damage shall include damage caused by a defected product or work after delivery.</w:t>
            </w:r>
          </w:p>
          <w:p w14:paraId="53AD1CED" w14:textId="77777777" w:rsidR="00391F42" w:rsidRPr="003653F1" w:rsidRDefault="00391F42" w:rsidP="00A00FDF">
            <w:pPr>
              <w:keepNext/>
              <w:keepLines/>
              <w:spacing w:line="240" w:lineRule="auto"/>
              <w:rPr>
                <w:rFonts w:eastAsia="Times New Roman" w:cs="Calibri"/>
                <w:color w:val="000000"/>
              </w:rPr>
            </w:pPr>
            <w:r>
              <w:rPr>
                <w:color w:val="000000"/>
              </w:rPr>
              <w:t>The definition of net financial damages shall include loss of access, loss of use and loss of profit caused by unexpected disruption of the Employer's existing operations.</w:t>
            </w:r>
          </w:p>
          <w:p w14:paraId="333B91BB" w14:textId="77777777" w:rsidR="00391F42" w:rsidRPr="003653F1" w:rsidRDefault="00391F42" w:rsidP="00A00FDF">
            <w:pPr>
              <w:keepNext/>
              <w:keepLines/>
              <w:spacing w:line="240" w:lineRule="auto"/>
              <w:rPr>
                <w:rFonts w:eastAsia="Times New Roman" w:cs="Calibri"/>
                <w:color w:val="000000"/>
                <w:lang w:eastAsia="cs-CZ"/>
              </w:rPr>
            </w:pPr>
          </w:p>
          <w:p w14:paraId="0F52806A" w14:textId="77777777" w:rsidR="00391F42" w:rsidRPr="003653F1" w:rsidRDefault="00391F42" w:rsidP="00A00FDF">
            <w:pPr>
              <w:keepNext/>
              <w:keepLines/>
              <w:spacing w:line="240" w:lineRule="auto"/>
              <w:rPr>
                <w:rFonts w:eastAsia="Times New Roman" w:cs="Calibri"/>
                <w:color w:val="000000"/>
              </w:rPr>
            </w:pPr>
            <w:r>
              <w:rPr>
                <w:color w:val="000000"/>
              </w:rPr>
              <w:t>The insurance shall not include exclusion of coverage for damage caused by vibrations or disturbed structural stability of buildings.</w:t>
            </w:r>
          </w:p>
          <w:p w14:paraId="6B150EF0" w14:textId="77777777" w:rsidR="00391F42" w:rsidRPr="003653F1" w:rsidRDefault="00391F42" w:rsidP="00A00FDF">
            <w:pPr>
              <w:keepNext/>
              <w:keepLines/>
              <w:spacing w:line="240" w:lineRule="auto"/>
              <w:rPr>
                <w:rFonts w:eastAsia="Times New Roman" w:cs="Calibri"/>
                <w:color w:val="000000"/>
                <w:lang w:eastAsia="cs-CZ"/>
              </w:rPr>
            </w:pPr>
          </w:p>
          <w:p w14:paraId="21EB0261" w14:textId="77777777" w:rsidR="00391F42" w:rsidRPr="003653F1" w:rsidRDefault="00391F42" w:rsidP="00A00FDF">
            <w:pPr>
              <w:keepNext/>
              <w:keepLines/>
              <w:spacing w:line="240" w:lineRule="auto"/>
              <w:rPr>
                <w:rFonts w:eastAsia="Times New Roman" w:cs="Calibri"/>
                <w:color w:val="000000"/>
              </w:rPr>
            </w:pPr>
            <w:r>
              <w:rPr>
                <w:color w:val="000000"/>
              </w:rPr>
              <w:t>The insurance shall not include restriction of coverage in connection with the operation of working machines.</w:t>
            </w:r>
          </w:p>
          <w:p w14:paraId="4FC6FA03" w14:textId="77777777" w:rsidR="00391F42" w:rsidRPr="003653F1" w:rsidRDefault="00391F42" w:rsidP="00A00FDF">
            <w:pPr>
              <w:keepNext/>
              <w:keepLines/>
              <w:spacing w:line="240" w:lineRule="auto"/>
              <w:rPr>
                <w:rFonts w:eastAsia="Times New Roman" w:cs="Calibri"/>
                <w:color w:val="000000"/>
                <w:lang w:eastAsia="cs-CZ"/>
              </w:rPr>
            </w:pPr>
          </w:p>
          <w:p w14:paraId="4CF7D81F" w14:textId="1F721677" w:rsidR="00391F42" w:rsidRDefault="00391F42" w:rsidP="00A00FDF">
            <w:pPr>
              <w:keepLines/>
              <w:spacing w:line="240" w:lineRule="auto"/>
              <w:rPr>
                <w:color w:val="000000"/>
              </w:rPr>
            </w:pPr>
            <w:r>
              <w:rPr>
                <w:color w:val="000000"/>
              </w:rPr>
              <w:t>The insurance shall include an agreement on the possibility of automatic renewal of the limit or sublimits once exhausted.</w:t>
            </w:r>
          </w:p>
        </w:tc>
        <w:tc>
          <w:tcPr>
            <w:tcW w:w="3681" w:type="dxa"/>
            <w:tcBorders>
              <w:top w:val="single" w:sz="4" w:space="0" w:color="auto"/>
              <w:left w:val="single" w:sz="4" w:space="0" w:color="auto"/>
              <w:right w:val="single" w:sz="4" w:space="0" w:color="auto"/>
            </w:tcBorders>
            <w:shd w:val="clear" w:color="auto" w:fill="auto"/>
            <w:vAlign w:val="center"/>
          </w:tcPr>
          <w:p w14:paraId="76D490BE" w14:textId="77777777" w:rsidR="00391F42" w:rsidRPr="003653F1" w:rsidRDefault="00391F42" w:rsidP="00A00FDF">
            <w:pPr>
              <w:keepNext/>
              <w:keepLines/>
              <w:spacing w:line="240" w:lineRule="auto"/>
              <w:rPr>
                <w:rFonts w:eastAsia="Times New Roman" w:cs="Calibri"/>
                <w:color w:val="000000"/>
              </w:rPr>
            </w:pPr>
            <w:r>
              <w:rPr>
                <w:color w:val="000000"/>
              </w:rPr>
              <w:t>Duration: Throughout the implementation of the Contract Object and during the Warranty Period.</w:t>
            </w:r>
          </w:p>
          <w:p w14:paraId="53C1CE18" w14:textId="77777777" w:rsidR="00391F42" w:rsidRPr="003653F1" w:rsidRDefault="00391F42" w:rsidP="00A00FDF">
            <w:pPr>
              <w:keepNext/>
              <w:keepLines/>
              <w:spacing w:line="240" w:lineRule="auto"/>
              <w:rPr>
                <w:rFonts w:eastAsia="Times New Roman" w:cs="Calibri"/>
                <w:color w:val="000000"/>
                <w:lang w:eastAsia="cs-CZ"/>
              </w:rPr>
            </w:pPr>
          </w:p>
          <w:p w14:paraId="4D0C5F56" w14:textId="77777777" w:rsidR="00391F42" w:rsidRPr="003653F1" w:rsidRDefault="00391F42" w:rsidP="00A00FDF">
            <w:pPr>
              <w:keepNext/>
              <w:keepLines/>
              <w:spacing w:line="240" w:lineRule="auto"/>
              <w:rPr>
                <w:rFonts w:eastAsia="Times New Roman" w:cs="Calibri"/>
                <w:color w:val="000000"/>
              </w:rPr>
            </w:pPr>
            <w:r>
              <w:rPr>
                <w:color w:val="000000"/>
              </w:rPr>
              <w:t>Jurisdiction: Czech Republic</w:t>
            </w:r>
          </w:p>
          <w:p w14:paraId="6EB2404E" w14:textId="77777777" w:rsidR="00391F42" w:rsidRPr="003653F1" w:rsidRDefault="00391F42" w:rsidP="00A00FDF">
            <w:pPr>
              <w:keepNext/>
              <w:keepLines/>
              <w:spacing w:line="240" w:lineRule="auto"/>
              <w:rPr>
                <w:rFonts w:eastAsia="Times New Roman" w:cs="Calibri"/>
                <w:color w:val="000000"/>
                <w:lang w:eastAsia="cs-CZ"/>
              </w:rPr>
            </w:pPr>
          </w:p>
          <w:p w14:paraId="4759D6EA" w14:textId="77777777" w:rsidR="00391F42" w:rsidRPr="003653F1" w:rsidRDefault="00391F42" w:rsidP="00A00FDF">
            <w:pPr>
              <w:keepNext/>
              <w:keepLines/>
              <w:spacing w:line="240" w:lineRule="auto"/>
              <w:rPr>
                <w:rFonts w:eastAsia="Times New Roman" w:cs="Calibri"/>
                <w:color w:val="000000"/>
              </w:rPr>
            </w:pPr>
            <w:r>
              <w:rPr>
                <w:color w:val="000000"/>
              </w:rPr>
              <w:t>Geographical area of the insurance: Europe</w:t>
            </w:r>
          </w:p>
          <w:p w14:paraId="5C969C1C" w14:textId="77777777" w:rsidR="00391F42" w:rsidRPr="003653F1" w:rsidRDefault="00391F42" w:rsidP="00A00FDF">
            <w:pPr>
              <w:keepNext/>
              <w:keepLines/>
              <w:spacing w:line="240" w:lineRule="auto"/>
              <w:rPr>
                <w:rFonts w:eastAsia="Times New Roman" w:cs="Calibri"/>
                <w:color w:val="000000"/>
                <w:lang w:eastAsia="cs-CZ"/>
              </w:rPr>
            </w:pPr>
          </w:p>
          <w:p w14:paraId="18EFB47E" w14:textId="77777777" w:rsidR="00391F42" w:rsidRPr="003653F1" w:rsidRDefault="00391F42" w:rsidP="00A00FDF">
            <w:pPr>
              <w:keepNext/>
              <w:keepLines/>
              <w:spacing w:line="240" w:lineRule="auto"/>
              <w:rPr>
                <w:rFonts w:eastAsia="Times New Roman" w:cs="Calibri"/>
                <w:color w:val="000000"/>
              </w:rPr>
            </w:pPr>
            <w:r>
              <w:rPr>
                <w:color w:val="000000"/>
              </w:rPr>
              <w:t>The insurance claims shall be settled exclusively in the Czech language.</w:t>
            </w:r>
          </w:p>
          <w:p w14:paraId="5B2AFF57" w14:textId="77777777" w:rsidR="00391F42" w:rsidRDefault="00391F42" w:rsidP="00A00FDF">
            <w:pPr>
              <w:keepLines/>
              <w:spacing w:line="240" w:lineRule="auto"/>
              <w:rPr>
                <w:color w:val="000000"/>
              </w:rPr>
            </w:pPr>
          </w:p>
        </w:tc>
        <w:tc>
          <w:tcPr>
            <w:tcW w:w="1989" w:type="dxa"/>
            <w:tcBorders>
              <w:top w:val="single" w:sz="4" w:space="0" w:color="auto"/>
              <w:left w:val="single" w:sz="4" w:space="0" w:color="auto"/>
              <w:right w:val="single" w:sz="4" w:space="0" w:color="auto"/>
            </w:tcBorders>
            <w:shd w:val="clear" w:color="auto" w:fill="auto"/>
            <w:vAlign w:val="center"/>
          </w:tcPr>
          <w:p w14:paraId="1B92A3E5" w14:textId="3EEC02D7" w:rsidR="00391F42" w:rsidRDefault="00391F42" w:rsidP="00A00FDF">
            <w:pPr>
              <w:keepLines/>
              <w:spacing w:line="240" w:lineRule="auto"/>
              <w:rPr>
                <w:color w:val="000000"/>
              </w:rPr>
            </w:pPr>
            <w:r>
              <w:rPr>
                <w:color w:val="000000"/>
              </w:rPr>
              <w:t>Insurance policy (single-risk insurance for the OHB II project) in the Czech language</w:t>
            </w:r>
          </w:p>
        </w:tc>
      </w:tr>
      <w:tr w:rsidR="00391F42" w:rsidRPr="00B66E6F" w14:paraId="4292B1AA" w14:textId="77777777" w:rsidTr="00B640F3">
        <w:trPr>
          <w:trHeight w:val="314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14:paraId="4EB24D3D" w14:textId="5CF7B1B4" w:rsidR="000033F4" w:rsidRPr="009051E4" w:rsidRDefault="000033F4" w:rsidP="000033F4">
            <w:pPr>
              <w:keepNext/>
              <w:keepLines/>
              <w:spacing w:line="240" w:lineRule="auto"/>
              <w:rPr>
                <w:rFonts w:eastAsia="Times New Roman" w:cs="Calibri"/>
                <w:color w:val="000000"/>
              </w:rPr>
            </w:pPr>
            <w:r>
              <w:rPr>
                <w:color w:val="000000"/>
              </w:rPr>
              <w:t>Policyholder: Contractor</w:t>
            </w:r>
          </w:p>
          <w:p w14:paraId="2949EB2A" w14:textId="31F033E5" w:rsidR="000033F4" w:rsidRPr="009051E4" w:rsidRDefault="000033F4" w:rsidP="000033F4">
            <w:pPr>
              <w:keepNext/>
              <w:keepLines/>
              <w:spacing w:line="240" w:lineRule="auto"/>
              <w:rPr>
                <w:rFonts w:eastAsia="Times New Roman" w:cs="Calibri"/>
                <w:color w:val="000000"/>
              </w:rPr>
            </w:pPr>
            <w:r>
              <w:rPr>
                <w:color w:val="000000"/>
              </w:rPr>
              <w:t>Insured: Contractor and all Subcontractors</w:t>
            </w:r>
          </w:p>
          <w:p w14:paraId="13CF611C" w14:textId="77777777" w:rsidR="000033F4" w:rsidRPr="009051E4" w:rsidRDefault="000033F4" w:rsidP="000033F4">
            <w:pPr>
              <w:keepNext/>
              <w:keepLines/>
              <w:spacing w:line="240" w:lineRule="auto"/>
              <w:rPr>
                <w:rFonts w:eastAsia="Times New Roman" w:cs="Calibri"/>
                <w:color w:val="000000"/>
                <w:lang w:eastAsia="cs-CZ"/>
              </w:rPr>
            </w:pPr>
          </w:p>
          <w:p w14:paraId="15CD2127" w14:textId="77777777" w:rsidR="000033F4" w:rsidRPr="009051E4" w:rsidRDefault="000033F4" w:rsidP="000033F4">
            <w:pPr>
              <w:keepNext/>
              <w:keepLines/>
              <w:spacing w:line="240" w:lineRule="auto"/>
              <w:rPr>
                <w:rFonts w:eastAsia="Times New Roman" w:cs="Calibri"/>
                <w:color w:val="000000"/>
              </w:rPr>
            </w:pPr>
            <w:r>
              <w:rPr>
                <w:color w:val="000000"/>
              </w:rPr>
              <w:t>The insurer's right of recourse may not be exercised against jointly insured persons.</w:t>
            </w:r>
          </w:p>
          <w:p w14:paraId="722A3685" w14:textId="77777777" w:rsidR="00391F42" w:rsidRDefault="00391F42" w:rsidP="00AD5C74">
            <w:pPr>
              <w:keepLines/>
              <w:spacing w:line="240" w:lineRule="auto"/>
              <w:rPr>
                <w:color w:val="000000"/>
              </w:rPr>
            </w:pPr>
          </w:p>
        </w:tc>
        <w:tc>
          <w:tcPr>
            <w:tcW w:w="2976" w:type="dxa"/>
            <w:vMerge/>
            <w:tcBorders>
              <w:left w:val="single" w:sz="4" w:space="0" w:color="auto"/>
              <w:bottom w:val="single" w:sz="4" w:space="0" w:color="auto"/>
              <w:right w:val="single" w:sz="4" w:space="0" w:color="auto"/>
            </w:tcBorders>
            <w:shd w:val="clear" w:color="auto" w:fill="auto"/>
            <w:vAlign w:val="center"/>
          </w:tcPr>
          <w:p w14:paraId="587A7A89" w14:textId="77777777" w:rsidR="00391F42" w:rsidRDefault="00391F42" w:rsidP="00AD5C74">
            <w:pPr>
              <w:keepLines/>
              <w:spacing w:line="240" w:lineRule="auto"/>
              <w:rPr>
                <w:color w:val="000000"/>
              </w:rPr>
            </w:pPr>
          </w:p>
        </w:tc>
        <w:tc>
          <w:tcPr>
            <w:tcW w:w="3402" w:type="dxa"/>
            <w:vMerge/>
            <w:tcBorders>
              <w:left w:val="single" w:sz="4" w:space="0" w:color="auto"/>
              <w:bottom w:val="single" w:sz="4" w:space="0" w:color="auto"/>
              <w:right w:val="single" w:sz="4" w:space="0" w:color="auto"/>
            </w:tcBorders>
            <w:shd w:val="clear" w:color="auto" w:fill="auto"/>
            <w:vAlign w:val="center"/>
          </w:tcPr>
          <w:p w14:paraId="6DBBBB19" w14:textId="77777777" w:rsidR="00391F42" w:rsidRDefault="00391F42" w:rsidP="00AD5C74">
            <w:pPr>
              <w:keepLines/>
              <w:spacing w:line="240" w:lineRule="auto"/>
              <w:rPr>
                <w:color w:val="000000"/>
              </w:rPr>
            </w:pPr>
          </w:p>
        </w:tc>
        <w:tc>
          <w:tcPr>
            <w:tcW w:w="3681" w:type="dxa"/>
            <w:tcBorders>
              <w:left w:val="single" w:sz="4" w:space="0" w:color="auto"/>
              <w:bottom w:val="single" w:sz="4" w:space="0" w:color="auto"/>
              <w:right w:val="single" w:sz="4" w:space="0" w:color="auto"/>
            </w:tcBorders>
            <w:shd w:val="clear" w:color="auto" w:fill="auto"/>
            <w:vAlign w:val="center"/>
          </w:tcPr>
          <w:p w14:paraId="5605AC69" w14:textId="77777777" w:rsidR="00391F42" w:rsidRDefault="00391F42" w:rsidP="00AD5C74">
            <w:pPr>
              <w:keepLines/>
              <w:spacing w:line="240" w:lineRule="auto"/>
              <w:rPr>
                <w:color w:val="000000"/>
              </w:rPr>
            </w:pPr>
          </w:p>
        </w:tc>
        <w:tc>
          <w:tcPr>
            <w:tcW w:w="1989" w:type="dxa"/>
            <w:tcBorders>
              <w:left w:val="single" w:sz="4" w:space="0" w:color="auto"/>
              <w:bottom w:val="single" w:sz="4" w:space="0" w:color="auto"/>
              <w:right w:val="single" w:sz="4" w:space="0" w:color="auto"/>
            </w:tcBorders>
            <w:shd w:val="clear" w:color="auto" w:fill="auto"/>
            <w:vAlign w:val="center"/>
          </w:tcPr>
          <w:p w14:paraId="32B41B93" w14:textId="77777777" w:rsidR="00391F42" w:rsidRDefault="00391F42" w:rsidP="00AD5C74">
            <w:pPr>
              <w:keepLines/>
              <w:spacing w:line="240" w:lineRule="auto"/>
              <w:rPr>
                <w:color w:val="000000"/>
              </w:rPr>
            </w:pPr>
          </w:p>
        </w:tc>
      </w:tr>
    </w:tbl>
    <w:p w14:paraId="56F57DAC" w14:textId="77777777" w:rsidR="003653F1" w:rsidRPr="003653F1" w:rsidRDefault="003653F1" w:rsidP="003653F1">
      <w:pPr>
        <w:jc w:val="both"/>
        <w:rPr>
          <w:rFonts w:eastAsia="Times New Roman" w:cs="Segoe UI"/>
          <w:color w:val="000000"/>
          <w:lang w:eastAsia="cs-CZ"/>
        </w:rPr>
      </w:pPr>
    </w:p>
    <w:sectPr w:rsidR="003653F1" w:rsidRPr="003653F1" w:rsidSect="003653F1">
      <w:pgSz w:w="16838" w:h="11906" w:orient="landscape"/>
      <w:pgMar w:top="1417" w:right="1245"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7549AC" w14:textId="77777777" w:rsidR="00F8659E" w:rsidRDefault="00F8659E" w:rsidP="003653F1">
      <w:pPr>
        <w:spacing w:line="240" w:lineRule="auto"/>
      </w:pPr>
      <w:r>
        <w:separator/>
      </w:r>
    </w:p>
  </w:endnote>
  <w:endnote w:type="continuationSeparator" w:id="0">
    <w:p w14:paraId="176CC361" w14:textId="77777777" w:rsidR="00F8659E" w:rsidRDefault="00F8659E" w:rsidP="003653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57B118" w14:textId="77777777" w:rsidR="00FC5465" w:rsidRDefault="00BC4149" w:rsidP="008D2FBD">
    <w:pPr>
      <w:pStyle w:val="Zpat"/>
    </w:pPr>
    <w:r>
      <w:rPr>
        <w:noProof/>
      </w:rPr>
      <mc:AlternateContent>
        <mc:Choice Requires="wps">
          <w:drawing>
            <wp:anchor distT="0" distB="0" distL="114300" distR="114300" simplePos="0" relativeHeight="251661312" behindDoc="0" locked="0" layoutInCell="1" allowOverlap="1" wp14:anchorId="655AEAEF" wp14:editId="6BF3BA73">
              <wp:simplePos x="0" y="0"/>
              <wp:positionH relativeFrom="margin">
                <wp:posOffset>-360045</wp:posOffset>
              </wp:positionH>
              <wp:positionV relativeFrom="page">
                <wp:align>bottom</wp:align>
              </wp:positionV>
              <wp:extent cx="1476000" cy="687600"/>
              <wp:effectExtent l="0" t="0" r="10160" b="0"/>
              <wp:wrapNone/>
              <wp:docPr id="1" name="Text Box 1"/>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4E16F38F" w14:textId="77777777" w:rsidR="00FC5465" w:rsidRDefault="00BC4149" w:rsidP="008D2FBD">
                          <w:pPr>
                            <w:pStyle w:val="Zpat"/>
                          </w:pPr>
                          <w:r>
                            <w:fldChar w:fldCharType="begin"/>
                          </w:r>
                          <w:r>
                            <w:instrText xml:space="preserve"> PAGE  </w:instrText>
                          </w:r>
                          <w:r>
                            <w:fldChar w:fldCharType="separate"/>
                          </w:r>
                          <w:r>
                            <w:t>1</w:t>
                          </w:r>
                          <w:r>
                            <w:fldChar w:fldCharType="end"/>
                          </w:r>
                          <w:r>
                            <w:t>/</w:t>
                          </w:r>
                          <w:r w:rsidR="00C922D5">
                            <w:fldChar w:fldCharType="begin"/>
                          </w:r>
                          <w:r w:rsidR="00C922D5">
                            <w:instrText xml:space="preserve"> SECTIONPAGES  </w:instrText>
                          </w:r>
                          <w:r w:rsidR="00C922D5">
                            <w:fldChar w:fldCharType="separate"/>
                          </w:r>
                          <w:r>
                            <w:t>1</w:t>
                          </w:r>
                          <w:r w:rsidR="00C922D5">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55AEAEF" id="_x0000_t202" coordsize="21600,21600" o:spt="202" path="m,l,21600r21600,l21600,xe">
              <v:stroke joinstyle="miter"/>
              <v:path gradientshapeok="t" o:connecttype="rect"/>
            </v:shapetype>
            <v:shape id="Text Box 1" o:spid="_x0000_s1029" type="#_x0000_t202" style="position:absolute;margin-left:-28.35pt;margin-top:0;width:116.2pt;height:54.15pt;z-index:251661312;visibility:visible;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" filled="f" fillcolor="white [3201]" stroked="f" strokeweight=".5pt">
              <v:textbox inset="0,0,0,0">
                <w:txbxContent>
                  <w:p w14:paraId="4E16F38F" w14:textId="77777777" w:rsidR="00594E03" w:rsidRDefault="00BC4149" w:rsidP="008D2FBD">
                    <w:pPr>
                      <w:pStyle w:val="Zpat"/>
                    </w:pPr>
                    <w:r>
                      <w:fldChar w:fldCharType="begin"/>
                    </w:r>
                    <w:r>
                      <w:instrText xml:space="preserve"> PAGE  </w:instrText>
                    </w:r>
                    <w:r>
                      <w:fldChar w:fldCharType="separate"/>
                    </w:r>
                    <w:r>
                      <w:t>1</w:t>
                    </w:r>
                    <w:r>
                      <w:fldChar w:fldCharType="end"/>
                    </w:r>
                    <w:r>
                      <w:t>/</w:t>
                    </w:r>
                    <w:r w:rsidR="00C922D5">
                      <w:fldChar w:fldCharType="begin"/>
                    </w:r>
                    <w:r w:rsidR="00C922D5">
                      <w:instrText xml:space="preserve"> SECTIONPAGES  </w:instrText>
                    </w:r>
                    <w:r w:rsidR="00C922D5">
                      <w:fldChar w:fldCharType="separate"/>
                    </w:r>
                    <w:r>
                      <w:t>1</w:t>
                    </w:r>
                    <w:r w:rsidR="00C922D5">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660288" behindDoc="0" locked="1" layoutInCell="1" allowOverlap="1" wp14:anchorId="0044AFA3" wp14:editId="6612BC61">
              <wp:simplePos x="0" y="0"/>
              <wp:positionH relativeFrom="margin">
                <wp:align>right</wp:align>
              </wp:positionH>
              <wp:positionV relativeFrom="page">
                <wp:align>bottom</wp:align>
              </wp:positionV>
              <wp:extent cx="4392000" cy="536400"/>
              <wp:effectExtent l="0" t="0" r="8890" b="0"/>
              <wp:wrapSquare wrapText="bothSides"/>
              <wp:docPr id="5" name="FileName_Hid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594E03" w14:paraId="2DD2E63E" w14:textId="77777777" w:rsidTr="008D2FBD">
                            <w:trPr>
                              <w:trHeight w:val="482"/>
                              <w:jc w:val="right"/>
                            </w:trPr>
                            <w:tc>
                              <w:tcPr>
                                <w:tcW w:w="6804" w:type="dxa"/>
                                <w:shd w:val="clear" w:color="auto" w:fill="auto"/>
                                <w:vAlign w:val="bottom"/>
                              </w:tcPr>
                              <w:p w14:paraId="1B808DF6" w14:textId="493AE961" w:rsidR="00FC5465" w:rsidRPr="00414021" w:rsidRDefault="00BC4149" w:rsidP="008D2FBD">
                                <w:pPr>
                                  <w:pStyle w:val="Template-FilePath"/>
                                  <w:jc w:val="right"/>
                                </w:pPr>
                                <w:r>
                                  <w:fldChar w:fldCharType="begin"/>
                                </w:r>
                                <w:r>
                                  <w:instrText xml:space="preserve"> FILENAME  \p </w:instrText>
                                </w:r>
                                <w:r>
                                  <w:fldChar w:fldCharType="separate"/>
                                </w:r>
                                <w:r w:rsidR="00E823C9">
                                  <w:t>https://sakobrno-my.sharepoint.com/personal/pavel_slezak_sakobrno_onmicrosoft_com/Documents/ZD 2024 PAS 469 ENG/Part II_Contract Provisions/Part II.g Contractor's insurance_rev1.docx</w:t>
                                </w:r>
                                <w:r>
                                  <w:fldChar w:fldCharType="end"/>
                                </w:r>
                              </w:p>
                            </w:tc>
                          </w:tr>
                        </w:tbl>
                        <w:p w14:paraId="0ED7A421" w14:textId="77777777" w:rsidR="00FC5465" w:rsidRPr="00414021" w:rsidRDefault="00FC5465" w:rsidP="008D2FBD">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0044AFA3" id="_x0000_t202" coordsize="21600,21600" o:spt="202" path="m,l,21600r21600,l21600,xe">
              <v:stroke joinstyle="miter"/>
              <v:path gradientshapeok="t" o:connecttype="rect"/>
            </v:shapetype>
            <v:shape id="FileName_Hide" o:spid="_x0000_s1030" type="#_x0000_t202" style="position:absolute;margin-left:294.65pt;margin-top:0;width:345.85pt;height:42.25pt;z-index:251660288;visibility:hidden;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" filled="f" fillcolor="white [3201]" stroked="f" strokeweight=".5pt">
              <v:textbox inset="0,0,0,0">
                <w:txbxContent>
                  <w:tbl>
                    <w:tblPr>
                      <w:tblStyle w:val="Mkatabulky"/>
                      <w:tblW w:w="680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594E03" w14:paraId="2DD2E63E" w14:textId="77777777" w:rsidTr="008D2FBD">
                      <w:trPr>
                        <w:trHeight w:val="482"/>
                        <w:jc w:val="right"/>
                      </w:trPr>
                      <w:tc>
                        <w:tcPr>
                          <w:tcW w:w="6804" w:type="dxa"/>
                          <w:shd w:val="clear" w:color="auto" w:fill="auto"/>
                          <w:vAlign w:val="bottom"/>
                        </w:tcPr>
                        <w:p w14:paraId="1B808DF6" w14:textId="493AE961" w:rsidR="00000000" w:rsidRPr="00414021" w:rsidRDefault="00BC4149" w:rsidP="008D2FBD">
                          <w:pPr>
                            <w:pStyle w:val="Template-FilePath"/>
                            <w:jc w:val="right"/>
                          </w:pPr>
                          <w:r>
                            <w:fldChar w:fldCharType="begin"/>
                          </w:r>
                          <w:r>
                            <w:instrText xml:space="preserve"> FILENAME  \p </w:instrText>
                          </w:r>
                          <w:r>
                            <w:fldChar w:fldCharType="separate"/>
                          </w:r>
                          <w:r w:rsidR="00E823C9">
                            <w:t>https://sakobrno-my.sharepoint.com/personal/pavel_slezak_sakobrno_onmicrosoft_com/Documents/ZD 2024 PAS 469 ENG/Part II_Contract Provisions/Part II.g Contractor's insurance_rev1.docx</w:t>
                          </w:r>
                          <w:r>
                            <w:fldChar w:fldCharType="end"/>
                          </w:r>
                        </w:p>
                      </w:tc>
                    </w:tr>
                  </w:tbl>
                  <w:p w14:paraId="0ED7A421" w14:textId="77777777" w:rsidR="00000000" w:rsidRPr="00414021" w:rsidRDefault="00000000" w:rsidP="008D2FBD">
                    <w:pPr>
                      <w:pStyle w:val="Zpat"/>
                      <w:spacing w:line="14" w:lineRule="exact"/>
                    </w:pPr>
                  </w:p>
                </w:txbxContent>
              </v:textbox>
              <w10:wrap type="square" anchorx="margin" anchory="page"/>
              <w10:anchorlock/>
            </v:shape>
          </w:pict>
        </mc:Fallback>
      </mc:AlternateContent>
    </w:r>
  </w:p>
  <w:tbl>
    <w:tblPr>
      <w:tblStyle w:val="Mkatabulky"/>
      <w:tblW w:w="682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594E03" w14:paraId="69277E4B" w14:textId="77777777" w:rsidTr="008D2FBD">
      <w:trPr>
        <w:trHeight w:hRule="exact" w:val="284"/>
        <w:jc w:val="right"/>
      </w:trPr>
      <w:tc>
        <w:tcPr>
          <w:tcW w:w="6824" w:type="dxa"/>
          <w:shd w:val="clear" w:color="auto" w:fill="auto"/>
          <w:vAlign w:val="bottom"/>
        </w:tcPr>
        <w:p w14:paraId="0C31AF87" w14:textId="77777777" w:rsidR="00FC5465" w:rsidRDefault="00BC4149" w:rsidP="008D2FBD">
          <w:pPr>
            <w:pStyle w:val="Template-DocId"/>
            <w:jc w:val="right"/>
          </w:pPr>
          <w:r>
            <w:t>ID. doc</w:t>
          </w:r>
        </w:p>
      </w:tc>
    </w:tr>
  </w:tbl>
  <w:p w14:paraId="2B25028D" w14:textId="77777777" w:rsidR="00FC5465" w:rsidRDefault="00FC546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F0327B" w14:textId="28D5ED9E" w:rsidR="00FC5465" w:rsidRPr="00320824" w:rsidRDefault="002B1997">
    <w:pPr>
      <w:pStyle w:val="Zpat"/>
    </w:pPr>
    <w:r>
      <w:rPr>
        <w:noProof/>
      </w:rPr>
      <w:drawing>
        <wp:anchor distT="0" distB="0" distL="114300" distR="114300" simplePos="0" relativeHeight="251668480" behindDoc="0" locked="0" layoutInCell="1" allowOverlap="1" wp14:anchorId="320987AA" wp14:editId="7C9B1EFA">
          <wp:simplePos x="0" y="0"/>
          <wp:positionH relativeFrom="column">
            <wp:posOffset>-205105</wp:posOffset>
          </wp:positionH>
          <wp:positionV relativeFrom="paragraph">
            <wp:posOffset>-248285</wp:posOffset>
          </wp:positionV>
          <wp:extent cx="748800" cy="262800"/>
          <wp:effectExtent l="0" t="0" r="0" b="4445"/>
          <wp:wrapNone/>
          <wp:docPr id="176642185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r w:rsidR="00BC4149">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FA91CE" w14:textId="4FD5F30C" w:rsidR="00FC5465" w:rsidRPr="00EB3223" w:rsidRDefault="00000000" w:rsidP="00CB110F">
    <w:pPr>
      <w:pStyle w:val="Zpat"/>
    </w:pPr>
    <w:sdt>
      <w:sdtPr>
        <w:rPr>
          <w:bCs/>
          <w:sz w:val="14"/>
        </w:rPr>
        <w:alias w:val="Category"/>
        <w:tag w:val=""/>
        <w:id w:val="-1691282537"/>
        <w:placeholder>
          <w:docPart w:val="3CB1C35EA226484A81206BE481C443FF"/>
        </w:placeholder>
        <w:dataBinding w:prefixMappings="xmlns:ns0='http://purl.org/dc/elements/1.1/' xmlns:ns1='http://schemas.openxmlformats.org/package/2006/metadata/core-properties' " w:xpath="/ns1:coreProperties[1]/ns1:category[1]" w:storeItemID="{6C3C8BC8-F283-45AE-878A-BAB7291924A1}"/>
        <w:text/>
      </w:sdtPr>
      <w:sdtContent>
        <w:r w:rsidR="005E40F9">
          <w:rPr>
            <w:bCs/>
            <w:sz w:val="14"/>
          </w:rPr>
          <w:t>Tender documentation – Part II – Contract Provisions</w:t>
        </w:r>
      </w:sdtContent>
    </w:sdt>
    <w:r w:rsidR="00E45726">
      <w:t xml:space="preserve"> </w:t>
    </w:r>
    <w:r w:rsidR="00E45726">
      <w:rPr>
        <w:noProof/>
      </w:rPr>
      <mc:AlternateContent>
        <mc:Choice Requires="wps">
          <w:drawing>
            <wp:anchor distT="0" distB="0" distL="114300" distR="114300" simplePos="0" relativeHeight="251659264" behindDoc="0" locked="1" layoutInCell="1" allowOverlap="1" wp14:anchorId="61C92DD6" wp14:editId="7DF04D7F">
              <wp:simplePos x="0" y="0"/>
              <wp:positionH relativeFrom="margin">
                <wp:posOffset>-360045</wp:posOffset>
              </wp:positionH>
              <wp:positionV relativeFrom="page">
                <wp:align>bottom</wp:align>
              </wp:positionV>
              <wp:extent cx="4392000" cy="536400"/>
              <wp:effectExtent l="0" t="0" r="8890" b="0"/>
              <wp:wrapSquare wrapText="bothSides"/>
              <wp:docPr id="4" name="FileNam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594E03" w14:paraId="0FBFD8E6" w14:textId="77777777" w:rsidTr="00134F89">
                            <w:trPr>
                              <w:trHeight w:val="482"/>
                            </w:trPr>
                            <w:tc>
                              <w:tcPr>
                                <w:tcW w:w="6804" w:type="dxa"/>
                                <w:shd w:val="clear" w:color="auto" w:fill="auto"/>
                                <w:vAlign w:val="bottom"/>
                              </w:tcPr>
                              <w:p w14:paraId="47FEA9AB" w14:textId="58E699D7" w:rsidR="00FC5465" w:rsidRPr="00414021" w:rsidRDefault="00BC4149" w:rsidP="00414021">
                                <w:pPr>
                                  <w:pStyle w:val="Template-FilePath"/>
                                </w:pPr>
                                <w:r>
                                  <w:fldChar w:fldCharType="begin"/>
                                </w:r>
                                <w:r>
                                  <w:instrText xml:space="preserve"> FILENAME  \p </w:instrText>
                                </w:r>
                                <w:r>
                                  <w:fldChar w:fldCharType="separate"/>
                                </w:r>
                                <w:r w:rsidR="00E823C9">
                                  <w:t>https://sakobrno-my.sharepoint.com/personal/pavel_slezak_sakobrno_onmicrosoft_com/Documents/ZD 2024 PAS 469 ENG/Part II_Contract Provisions/Part II.g Contractor's insurance_rev1.docx</w:t>
                                </w:r>
                                <w:r>
                                  <w:fldChar w:fldCharType="end"/>
                                </w:r>
                              </w:p>
                            </w:tc>
                          </w:tr>
                        </w:tbl>
                        <w:p w14:paraId="4DF09684" w14:textId="77777777" w:rsidR="00FC5465" w:rsidRPr="00414021" w:rsidRDefault="00FC5465"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1C92DD6" id="_x0000_t202" coordsize="21600,21600" o:spt="202" path="m,l,21600r21600,l21600,xe">
              <v:stroke joinstyle="miter"/>
              <v:path gradientshapeok="t" o:connecttype="rect"/>
            </v:shapetype>
            <v:shape id="FileName" o:spid="_x0000_s1031" type="#_x0000_t202" style="position:absolute;margin-left:-28.35pt;margin-top:0;width:345.85pt;height:42.25pt;z-index:251659264;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" filled="f" fillcolor="white [3201]" stroked="f" strokeweight=".5pt">
              <v:textbox inset="0,0,0,0">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594E03" w14:paraId="0FBFD8E6" w14:textId="77777777" w:rsidTr="00134F89">
                      <w:trPr>
                        <w:trHeight w:val="482"/>
                      </w:trPr>
                      <w:tc>
                        <w:tcPr>
                          <w:tcW w:w="6804" w:type="dxa"/>
                          <w:shd w:val="clear" w:color="auto" w:fill="auto"/>
                          <w:vAlign w:val="bottom"/>
                        </w:tcPr>
                        <w:p w14:paraId="47FEA9AB" w14:textId="58E699D7" w:rsidR="00000000" w:rsidRPr="00414021" w:rsidRDefault="00BC4149" w:rsidP="00414021">
                          <w:pPr>
                            <w:pStyle w:val="Template-FilePath"/>
                          </w:pPr>
                          <w:r>
                            <w:fldChar w:fldCharType="begin"/>
                          </w:r>
                          <w:r>
                            <w:instrText xml:space="preserve"> FILENAME  \p </w:instrText>
                          </w:r>
                          <w:r>
                            <w:fldChar w:fldCharType="separate"/>
                          </w:r>
                          <w:r w:rsidR="00E823C9">
                            <w:t>https://sakobrno-my.sharepoint.com/personal/pavel_slezak_sakobrno_onmicrosoft_com/Documents/ZD 2024 PAS 469 ENG/Part II_Contract Provisions/Part II.g Contractor's insurance_rev1.docx</w:t>
                          </w:r>
                          <w:r>
                            <w:fldChar w:fldCharType="end"/>
                          </w:r>
                        </w:p>
                      </w:tc>
                    </w:tr>
                  </w:tbl>
                  <w:p w14:paraId="4DF09684" w14:textId="77777777" w:rsidR="00000000" w:rsidRPr="00414021" w:rsidRDefault="00000000" w:rsidP="00025683">
                    <w:pPr>
                      <w:pStyle w:val="Zpat"/>
                      <w:spacing w:line="14" w:lineRule="exact"/>
                    </w:pPr>
                  </w:p>
                </w:txbxContent>
              </v:textbox>
              <w10:wrap type="square" anchorx="margin" anchory="page"/>
              <w10:anchorlock/>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62A187" w14:textId="77777777" w:rsidR="00FC5465" w:rsidRDefault="00BC4149" w:rsidP="00025683">
    <w:pPr>
      <w:pStyle w:val="Zpat"/>
    </w:pPr>
    <w:r>
      <w:rPr>
        <w:noProof/>
      </w:rPr>
      <mc:AlternateContent>
        <mc:Choice Requires="wps">
          <w:drawing>
            <wp:anchor distT="0" distB="0" distL="114300" distR="114300" simplePos="0" relativeHeight="251665408" behindDoc="0" locked="0" layoutInCell="1" allowOverlap="1" wp14:anchorId="0CBE2283" wp14:editId="753EC624">
              <wp:simplePos x="0" y="0"/>
              <wp:positionH relativeFrom="margin">
                <wp:align>right</wp:align>
              </wp:positionH>
              <wp:positionV relativeFrom="page">
                <wp:align>bottom</wp:align>
              </wp:positionV>
              <wp:extent cx="1476000" cy="687600"/>
              <wp:effectExtent l="0" t="0" r="10160" b="0"/>
              <wp:wrapNone/>
              <wp:docPr id="9" name="Pageno"/>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0B2A626B" w14:textId="4EC17447" w:rsidR="00FC5465" w:rsidRDefault="00BC4149" w:rsidP="008637B5">
                          <w:pPr>
                            <w:pStyle w:val="Zpat"/>
                            <w:jc w:val="right"/>
                          </w:pPr>
                          <w:r>
                            <w:fldChar w:fldCharType="begin"/>
                          </w:r>
                          <w:r>
                            <w:instrText xml:space="preserve"> PAGE  </w:instrText>
                          </w:r>
                          <w:r>
                            <w:fldChar w:fldCharType="separate"/>
                          </w:r>
                          <w:r>
                            <w:t>1</w:t>
                          </w:r>
                          <w:r>
                            <w:fldChar w:fldCharType="end"/>
                          </w:r>
                          <w:r>
                            <w:t>/</w:t>
                          </w:r>
                          <w:r>
                            <w:fldChar w:fldCharType="begin"/>
                          </w:r>
                          <w:r>
                            <w:instrText xml:space="preserve">= </w:instrText>
                          </w:r>
                          <w:r w:rsidR="00C922D5">
                            <w:fldChar w:fldCharType="begin"/>
                          </w:r>
                          <w:r w:rsidR="00C922D5">
                            <w:instrText xml:space="preserve"> NUMPAGES </w:instrText>
                          </w:r>
                          <w:r w:rsidR="00C922D5">
                            <w:fldChar w:fldCharType="separate"/>
                          </w:r>
                          <w:r w:rsidR="00641996">
                            <w:rPr>
                              <w:noProof/>
                            </w:rPr>
                            <w:instrText>7</w:instrText>
                          </w:r>
                          <w:r w:rsidR="00C922D5">
                            <w:rPr>
                              <w:noProof/>
                            </w:rPr>
                            <w:fldChar w:fldCharType="end"/>
                          </w:r>
                          <w:r>
                            <w:instrText xml:space="preserve"> -2</w:instrText>
                          </w:r>
                          <w:r>
                            <w:fldChar w:fldCharType="separate"/>
                          </w:r>
                          <w:r w:rsidR="00641996">
                            <w:rPr>
                              <w:noProof/>
                            </w:rPr>
                            <w:t>5</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BE2283" id="_x0000_t202" coordsize="21600,21600" o:spt="202" path="m,l,21600r21600,l21600,xe">
              <v:stroke joinstyle="miter"/>
              <v:path gradientshapeok="t" o:connecttype="rect"/>
            </v:shapetype>
            <v:shape id="Pageno" o:spid="_x0000_s1032" type="#_x0000_t202" style="position:absolute;margin-left:65pt;margin-top:0;width:116.2pt;height:54.15pt;z-index:251665408;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" filled="f" fillcolor="white [3201]" stroked="f" strokeweight=".5pt">
              <v:textbox inset="0,0,0,0">
                <w:txbxContent>
                  <w:p w14:paraId="0B2A626B" w14:textId="4EC17447" w:rsidR="00FC5465" w:rsidRDefault="00BC4149" w:rsidP="008637B5">
                    <w:pPr>
                      <w:pStyle w:val="Zpat"/>
                      <w:jc w:val="right"/>
                    </w:pPr>
                    <w:r>
                      <w:fldChar w:fldCharType="begin"/>
                    </w:r>
                    <w:r>
                      <w:instrText xml:space="preserve"> PAGE  </w:instrText>
                    </w:r>
                    <w:r>
                      <w:fldChar w:fldCharType="separate"/>
                    </w:r>
                    <w:r>
                      <w:t>1</w:t>
                    </w:r>
                    <w:r>
                      <w:fldChar w:fldCharType="end"/>
                    </w:r>
                    <w:r>
                      <w:t>/</w:t>
                    </w:r>
                    <w:r>
                      <w:fldChar w:fldCharType="begin"/>
                    </w:r>
                    <w:r>
                      <w:instrText xml:space="preserve">= </w:instrText>
                    </w:r>
                    <w:r w:rsidR="00C922D5">
                      <w:fldChar w:fldCharType="begin"/>
                    </w:r>
                    <w:r w:rsidR="00C922D5">
                      <w:instrText xml:space="preserve"> NUMPAGES </w:instrText>
                    </w:r>
                    <w:r w:rsidR="00C922D5">
                      <w:fldChar w:fldCharType="separate"/>
                    </w:r>
                    <w:r w:rsidR="00641996">
                      <w:rPr>
                        <w:noProof/>
                      </w:rPr>
                      <w:instrText>7</w:instrText>
                    </w:r>
                    <w:r w:rsidR="00C922D5">
                      <w:rPr>
                        <w:noProof/>
                      </w:rPr>
                      <w:fldChar w:fldCharType="end"/>
                    </w:r>
                    <w:r>
                      <w:instrText xml:space="preserve"> -2</w:instrText>
                    </w:r>
                    <w:r>
                      <w:fldChar w:fldCharType="separate"/>
                    </w:r>
                    <w:r w:rsidR="00641996">
                      <w:rPr>
                        <w:noProof/>
                      </w:rPr>
                      <w:t>5</w:t>
                    </w:r>
                    <w:r>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664384" behindDoc="0" locked="1" layoutInCell="1" allowOverlap="1" wp14:anchorId="04444905" wp14:editId="4AB1F4B2">
              <wp:simplePos x="0" y="0"/>
              <wp:positionH relativeFrom="margin">
                <wp:posOffset>-360045</wp:posOffset>
              </wp:positionH>
              <wp:positionV relativeFrom="page">
                <wp:align>bottom</wp:align>
              </wp:positionV>
              <wp:extent cx="4392000" cy="536400"/>
              <wp:effectExtent l="0" t="0" r="8890" b="0"/>
              <wp:wrapSquare wrapText="bothSides"/>
              <wp:docPr id="11" name="FileNam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594E03" w14:paraId="59971E09" w14:textId="77777777" w:rsidTr="00134F89">
                            <w:trPr>
                              <w:trHeight w:val="482"/>
                            </w:trPr>
                            <w:tc>
                              <w:tcPr>
                                <w:tcW w:w="6804" w:type="dxa"/>
                                <w:shd w:val="clear" w:color="auto" w:fill="auto"/>
                                <w:vAlign w:val="bottom"/>
                              </w:tcPr>
                              <w:p w14:paraId="6575219B" w14:textId="67FF0DCB" w:rsidR="00FC5465" w:rsidRPr="00414021" w:rsidRDefault="00BC4149" w:rsidP="00414021">
                                <w:pPr>
                                  <w:pStyle w:val="Template-FilePath"/>
                                </w:pPr>
                                <w:r>
                                  <w:fldChar w:fldCharType="begin"/>
                                </w:r>
                                <w:r>
                                  <w:instrText xml:space="preserve"> FILENAME  \p </w:instrText>
                                </w:r>
                                <w:r>
                                  <w:fldChar w:fldCharType="separate"/>
                                </w:r>
                                <w:r w:rsidR="00E823C9">
                                  <w:t>https://sakobrno-my.sharepoint.com/personal/pavel_slezak_sakobrno_onmicrosoft_com/Documents/ZD 2024 PAS 469 ENG/Part II_Contract Provisions/Part II.g Contractor's insurance_rev1.docx</w:t>
                                </w:r>
                                <w:r>
                                  <w:fldChar w:fldCharType="end"/>
                                </w:r>
                              </w:p>
                            </w:tc>
                          </w:tr>
                        </w:tbl>
                        <w:p w14:paraId="15681A3C" w14:textId="77777777" w:rsidR="00FC5465" w:rsidRPr="00414021" w:rsidRDefault="00FC5465"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4444905" id="_x0000_s1033" type="#_x0000_t202" style="position:absolute;margin-left:-28.35pt;margin-top:0;width:345.85pt;height:42.25pt;z-index:251664384;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" filled="f" fillcolor="white [3201]" stroked="f" strokeweight=".5pt">
              <v:textbox inset="0,0,0,0">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594E03" w14:paraId="59971E09" w14:textId="77777777" w:rsidTr="00134F89">
                      <w:trPr>
                        <w:trHeight w:val="482"/>
                      </w:trPr>
                      <w:tc>
                        <w:tcPr>
                          <w:tcW w:w="6804" w:type="dxa"/>
                          <w:shd w:val="clear" w:color="auto" w:fill="auto"/>
                          <w:vAlign w:val="bottom"/>
                        </w:tcPr>
                        <w:p w14:paraId="6575219B" w14:textId="67FF0DCB" w:rsidR="00000000" w:rsidRPr="00414021" w:rsidRDefault="00BC4149" w:rsidP="00414021">
                          <w:pPr>
                            <w:pStyle w:val="Template-FilePath"/>
                          </w:pPr>
                          <w:r>
                            <w:fldChar w:fldCharType="begin"/>
                          </w:r>
                          <w:r>
                            <w:instrText xml:space="preserve"> FILENAME  \p </w:instrText>
                          </w:r>
                          <w:r>
                            <w:fldChar w:fldCharType="separate"/>
                          </w:r>
                          <w:r w:rsidR="00E823C9">
                            <w:t>https://sakobrno-my.sharepoint.com/personal/pavel_slezak_sakobrno_onmicrosoft_com/Documents/ZD 2024 PAS 469 ENG/Part II_Contract Provisions/Part II.g Contractor's insurance_rev1.docx</w:t>
                          </w:r>
                          <w:r>
                            <w:fldChar w:fldCharType="end"/>
                          </w:r>
                        </w:p>
                      </w:tc>
                    </w:tr>
                  </w:tbl>
                  <w:p w14:paraId="15681A3C" w14:textId="77777777" w:rsidR="00000000" w:rsidRPr="00414021" w:rsidRDefault="00000000" w:rsidP="00025683">
                    <w:pPr>
                      <w:pStyle w:val="Zpat"/>
                      <w:spacing w:line="14" w:lineRule="exact"/>
                    </w:pPr>
                  </w:p>
                </w:txbxContent>
              </v:textbox>
              <w10:wrap type="square" anchorx="margin" anchory="page"/>
              <w10:anchorlock/>
            </v:shape>
          </w:pict>
        </mc:Fallback>
      </mc:AlternateContent>
    </w:r>
  </w:p>
  <w:tbl>
    <w:tblPr>
      <w:tblStyle w:val="Mkatabulky"/>
      <w:tblW w:w="6824"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594E03" w:rsidRPr="00EB3223" w14:paraId="5C5F0077" w14:textId="77777777" w:rsidTr="00762EA2">
      <w:trPr>
        <w:trHeight w:val="284"/>
      </w:trPr>
      <w:tc>
        <w:tcPr>
          <w:tcW w:w="6824" w:type="dxa"/>
          <w:shd w:val="clear" w:color="auto" w:fill="auto"/>
          <w:vAlign w:val="bottom"/>
        </w:tcPr>
        <w:p w14:paraId="01DB7D35" w14:textId="0A84E530" w:rsidR="00FC5465" w:rsidRPr="00EB3223" w:rsidRDefault="00000000" w:rsidP="00762EA2">
          <w:pPr>
            <w:pStyle w:val="Template-DocId"/>
          </w:pPr>
          <w:sdt>
            <w:sdtPr>
              <w:rPr>
                <w:bCs/>
                <w:sz w:val="14"/>
              </w:rPr>
              <w:alias w:val="Category"/>
              <w:tag w:val=""/>
              <w:id w:val="148263413"/>
              <w:placeholder>
                <w:docPart w:val="87BCBBD47BE44AF4BF4A4CEACE03F84B"/>
              </w:placeholder>
              <w:dataBinding w:prefixMappings="xmlns:ns0='http://purl.org/dc/elements/1.1/' xmlns:ns1='http://schemas.openxmlformats.org/package/2006/metadata/core-properties' " w:xpath="/ns1:coreProperties[1]/ns1:category[1]" w:storeItemID="{6C3C8BC8-F283-45AE-878A-BAB7291924A1}"/>
              <w:text/>
            </w:sdtPr>
            <w:sdtContent>
              <w:r w:rsidR="005E40F9">
                <w:rPr>
                  <w:bCs/>
                  <w:sz w:val="14"/>
                </w:rPr>
                <w:t>Tender documentation – Part II – Contract Provisions</w:t>
              </w:r>
            </w:sdtContent>
          </w:sdt>
        </w:p>
      </w:tc>
    </w:tr>
  </w:tbl>
  <w:p w14:paraId="43A1C780" w14:textId="77777777" w:rsidR="00FC5465" w:rsidRPr="00EB3223" w:rsidRDefault="00FC5465">
    <w:pPr>
      <w:pStyle w:val="Zpat"/>
      <w:rPr>
        <w:lang w:val="sv-S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40B133" w14:textId="77777777" w:rsidR="00F8659E" w:rsidRDefault="00F8659E" w:rsidP="003653F1">
      <w:pPr>
        <w:spacing w:line="240" w:lineRule="auto"/>
      </w:pPr>
      <w:r>
        <w:separator/>
      </w:r>
    </w:p>
  </w:footnote>
  <w:footnote w:type="continuationSeparator" w:id="0">
    <w:p w14:paraId="323D37E4" w14:textId="77777777" w:rsidR="00F8659E" w:rsidRDefault="00F8659E" w:rsidP="003653F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1E2438" w14:textId="45904746" w:rsidR="00FC5465" w:rsidRDefault="00BC4149" w:rsidP="008D2FBD">
    <w:pPr>
      <w:pStyle w:val="Zhlav"/>
      <w:jc w:val="right"/>
    </w:pPr>
    <w:r>
      <w:t>Ramboll -</w:t>
    </w:r>
    <w:sdt>
      <w:sdtPr>
        <w:alias w:val="Name"/>
        <w:tag w:val=""/>
        <w:id w:val="-176966895"/>
        <w:placeholder>
          <w:docPart w:val="0634F1FCFDEC499094B9B4F9381A4D45"/>
        </w:placeholder>
        <w:dataBinding w:prefixMappings="xmlns:ns0='http://purl.org/dc/elements/1.1/' xmlns:ns1='http://schemas.openxmlformats.org/package/2006/metadata/core-properties' " w:xpath="/ns1:coreProperties[1]/ns0:title[1]" w:storeItemID="{6C3C8BC8-F283-45AE-878A-BAB7291924A1}"/>
        <w:text/>
      </w:sdtPr>
      <w:sdtContent>
        <w:r w:rsidR="00641996">
          <w:t>PART II.f</w:t>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454C28" w14:textId="77777777" w:rsidR="00FC5465" w:rsidRDefault="00FC546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03CCA0" w14:textId="6F03F3F6" w:rsidR="00FC5465" w:rsidRDefault="002B1997" w:rsidP="00E80E90">
    <w:pPr>
      <w:pStyle w:val="Zhlav"/>
      <w:ind w:left="0"/>
      <w:jc w:val="center"/>
    </w:pPr>
    <w:bookmarkStart w:id="35" w:name="_Hlk491951557"/>
    <w:bookmarkStart w:id="36" w:name="_Hlk491951558"/>
    <w:bookmarkStart w:id="37" w:name="_Hlk491951559"/>
    <w:r>
      <w:drawing>
        <wp:anchor distT="0" distB="0" distL="114300" distR="114300" simplePos="0" relativeHeight="251670528" behindDoc="0" locked="0" layoutInCell="1" allowOverlap="1" wp14:anchorId="05B314D7" wp14:editId="63B9A593">
          <wp:simplePos x="0" y="0"/>
          <wp:positionH relativeFrom="column">
            <wp:posOffset>-306070</wp:posOffset>
          </wp:positionH>
          <wp:positionV relativeFrom="paragraph">
            <wp:posOffset>125730</wp:posOffset>
          </wp:positionV>
          <wp:extent cx="748800" cy="262800"/>
          <wp:effectExtent l="0" t="0" r="0" b="4445"/>
          <wp:wrapNone/>
          <wp:docPr id="136349077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p>
  <w:p w14:paraId="6FCDD7C2" w14:textId="02B61F32" w:rsidR="00FC5465" w:rsidRPr="00F23C29" w:rsidRDefault="00000000" w:rsidP="00E80E90">
    <w:pPr>
      <w:pStyle w:val="Zhlav"/>
      <w:ind w:left="0"/>
      <w:jc w:val="center"/>
    </w:pPr>
    <w:sdt>
      <w:sdtPr>
        <w:alias w:val="Name"/>
        <w:tag w:val=""/>
        <w:id w:val="940806211"/>
        <w:placeholder>
          <w:docPart w:val="FB7E2BB412D4403F9F85AE1219CE1BDD"/>
        </w:placeholder>
        <w:dataBinding w:prefixMappings="xmlns:ns0='http://purl.org/dc/elements/1.1/' xmlns:ns1='http://schemas.openxmlformats.org/package/2006/metadata/core-properties' " w:xpath="/ns1:coreProperties[1]/ns0:title[1]" w:storeItemID="{6C3C8BC8-F283-45AE-878A-BAB7291924A1}"/>
        <w:text/>
      </w:sdtPr>
      <w:sdtContent>
        <w:r w:rsidR="00641996">
          <w:t>PART II.f</w:t>
        </w:r>
      </w:sdtContent>
    </w:sdt>
    <w:r w:rsidR="00E45726">
      <w:t xml:space="preserve"> </w:t>
    </w:r>
    <w:r w:rsidR="00E45726">
      <w:br/>
    </w:r>
    <w:sdt>
      <w:sdtPr>
        <w:alias w:val="Re:"/>
        <w:tag w:val="{&quot;SkabelonDesign&quot;:{&quot;type&quot;:&quot;text&quot;,&quot;binding&quot;:&quot;Doc.Prop.Ram_Document_Title2&quot;,&quot;ignoreBlank&quot;:true}}"/>
        <w:id w:val="-1200168476"/>
        <w:dataBinding w:prefixMappings="xmlns:ns0='http://purl.org/dc/elements/1.1/' xmlns:ns1='http://schemas.openxmlformats.org/package/2006/metadata/core-properties' " w:xpath="/ns1:coreProperties[1]/ns0:subject[1]" w:storeItemID="{6C3C8BC8-F283-45AE-878A-BAB7291924A1}"/>
        <w:text/>
      </w:sdtPr>
      <w:sdtContent>
        <w:r w:rsidR="005E40F9">
          <w:t>Contractor's insurance</w:t>
        </w:r>
      </w:sdtContent>
    </w:sdt>
  </w:p>
  <w:p w14:paraId="46DB322D" w14:textId="77777777" w:rsidR="00FC5465" w:rsidRDefault="00BC4149" w:rsidP="00E80E90">
    <w:pPr>
      <w:pStyle w:val="Zhlav"/>
    </w:pPr>
    <w:r>
      <w:t xml:space="preserve"> </w:t>
    </w:r>
    <w:bookmarkEnd w:id="35"/>
    <w:bookmarkEnd w:id="36"/>
    <w:bookmarkEnd w:id="37"/>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646619" w14:textId="77777777" w:rsidR="00FC5465" w:rsidRDefault="00FC5465">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012A6A" w14:textId="77777777" w:rsidR="00FC5465" w:rsidRDefault="00FC5465">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C0D7A5" w14:textId="748F6009" w:rsidR="00FC5465" w:rsidRDefault="00BC4149" w:rsidP="00185CE5">
    <w:pPr>
      <w:pStyle w:val="Zhlav"/>
      <w:tabs>
        <w:tab w:val="left" w:pos="3462"/>
        <w:tab w:val="center" w:pos="4480"/>
      </w:tabs>
      <w:ind w:left="0"/>
    </w:pPr>
    <w:bookmarkStart w:id="40" w:name="_Hlk39590182"/>
    <w:bookmarkStart w:id="41" w:name="_Hlk39590183"/>
    <w:r>
      <w:tab/>
    </w:r>
    <w:r>
      <w:tab/>
    </w:r>
    <w:r w:rsidR="004C6EE9">
      <w:drawing>
        <wp:anchor distT="0" distB="0" distL="114300" distR="114300" simplePos="0" relativeHeight="251672576" behindDoc="0" locked="0" layoutInCell="1" allowOverlap="1" wp14:anchorId="3B64332E" wp14:editId="7802B0F2">
          <wp:simplePos x="0" y="0"/>
          <wp:positionH relativeFrom="column">
            <wp:posOffset>-306070</wp:posOffset>
          </wp:positionH>
          <wp:positionV relativeFrom="paragraph">
            <wp:posOffset>125730</wp:posOffset>
          </wp:positionV>
          <wp:extent cx="748800" cy="262800"/>
          <wp:effectExtent l="0" t="0" r="0" b="4445"/>
          <wp:wrapNone/>
          <wp:docPr id="775655966"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p>
  <w:p w14:paraId="611DC4F5" w14:textId="2574E258" w:rsidR="00FC5465" w:rsidRPr="00F23C29" w:rsidRDefault="00000000" w:rsidP="00185CE5">
    <w:pPr>
      <w:pStyle w:val="Zhlav"/>
      <w:ind w:left="0"/>
      <w:jc w:val="center"/>
    </w:pPr>
    <w:sdt>
      <w:sdtPr>
        <w:alias w:val="Name"/>
        <w:tag w:val=""/>
        <w:id w:val="1177700718"/>
        <w:placeholder>
          <w:docPart w:val="14994C65E6794F3CAEE3E73E7ED294A0"/>
        </w:placeholder>
        <w:dataBinding w:prefixMappings="xmlns:ns0='http://purl.org/dc/elements/1.1/' xmlns:ns1='http://schemas.openxmlformats.org/package/2006/metadata/core-properties' " w:xpath="/ns1:coreProperties[1]/ns0:title[1]" w:storeItemID="{6C3C8BC8-F283-45AE-878A-BAB7291924A1}"/>
        <w:text/>
      </w:sdtPr>
      <w:sdtContent>
        <w:r w:rsidR="00641996">
          <w:t>PART II.f</w:t>
        </w:r>
      </w:sdtContent>
    </w:sdt>
    <w:r w:rsidR="00E45726">
      <w:t xml:space="preserve"> </w:t>
    </w:r>
    <w:r w:rsidR="00E45726">
      <w:br/>
    </w:r>
    <w:sdt>
      <w:sdtPr>
        <w:alias w:val="Re:"/>
        <w:tag w:val="{&quot;SkabelonDesign&quot;:{&quot;type&quot;:&quot;text&quot;,&quot;binding&quot;:&quot;Doc.Prop.Ram_Document_Title2&quot;,&quot;ignoreBlank&quot;:true}}"/>
        <w:id w:val="1167979567"/>
        <w:dataBinding w:prefixMappings="xmlns:ns0='http://purl.org/dc/elements/1.1/' xmlns:ns1='http://schemas.openxmlformats.org/package/2006/metadata/core-properties' " w:xpath="/ns1:coreProperties[1]/ns0:subject[1]" w:storeItemID="{6C3C8BC8-F283-45AE-878A-BAB7291924A1}"/>
        <w:text/>
      </w:sdtPr>
      <w:sdtContent>
        <w:r w:rsidR="005E40F9">
          <w:t>Contractor's insurance</w:t>
        </w:r>
      </w:sdtContent>
    </w:sdt>
    <w:bookmarkEnd w:id="40"/>
    <w:bookmarkEnd w:id="41"/>
  </w:p>
  <w:p w14:paraId="4E19DA0C" w14:textId="77777777" w:rsidR="00FC5465" w:rsidRPr="00185CE5" w:rsidRDefault="00FC5465" w:rsidP="00185CE5">
    <w:pPr>
      <w:pStyle w:val="Zhlav"/>
      <w:ind w:left="0"/>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929CA9" w14:textId="77777777" w:rsidR="00FC5465" w:rsidRDefault="00FC546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F41C92"/>
    <w:multiLevelType w:val="multilevel"/>
    <w:tmpl w:val="E806DFE6"/>
    <w:lvl w:ilvl="0">
      <w:start w:val="1"/>
      <w:numFmt w:val="decimal"/>
      <w:pStyle w:val="Nadpis1"/>
      <w:lvlText w:val="%1."/>
      <w:lvlJc w:val="right"/>
      <w:pPr>
        <w:ind w:left="0" w:hanging="284"/>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right"/>
      <w:pPr>
        <w:ind w:left="0" w:hanging="284"/>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dpis3"/>
      <w:lvlText w:val="%1.%2.%3"/>
      <w:lvlJc w:val="right"/>
      <w:pPr>
        <w:ind w:left="0" w:hanging="284"/>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dpis4"/>
      <w:lvlText w:val="%1.%2.%3.%4"/>
      <w:lvlJc w:val="right"/>
      <w:pPr>
        <w:ind w:left="0" w:hanging="284"/>
      </w:pPr>
      <w:rPr>
        <w:rFonts w:hint="default"/>
      </w:rPr>
    </w:lvl>
    <w:lvl w:ilvl="4">
      <w:start w:val="1"/>
      <w:numFmt w:val="decimal"/>
      <w:pStyle w:val="Nadpis5"/>
      <w:lvlText w:val="%1.%2.%3.%4.%5"/>
      <w:lvlJc w:val="right"/>
      <w:pPr>
        <w:ind w:left="0" w:hanging="284"/>
      </w:pPr>
      <w:rPr>
        <w:rFonts w:hint="default"/>
      </w:rPr>
    </w:lvl>
    <w:lvl w:ilvl="5">
      <w:start w:val="1"/>
      <w:numFmt w:val="decimal"/>
      <w:lvlText w:val="%1.%2.%3.%4.%5.%6"/>
      <w:lvlJc w:val="right"/>
      <w:pPr>
        <w:ind w:left="0" w:hanging="284"/>
      </w:pPr>
      <w:rPr>
        <w:rFonts w:hint="default"/>
      </w:rPr>
    </w:lvl>
    <w:lvl w:ilvl="6">
      <w:start w:val="1"/>
      <w:numFmt w:val="decimal"/>
      <w:lvlText w:val="%1.%2.%3.%4.%5.%6.%7"/>
      <w:lvlJc w:val="right"/>
      <w:pPr>
        <w:ind w:left="0" w:hanging="284"/>
      </w:pPr>
      <w:rPr>
        <w:rFonts w:hint="default"/>
      </w:rPr>
    </w:lvl>
    <w:lvl w:ilvl="7">
      <w:start w:val="1"/>
      <w:numFmt w:val="decimal"/>
      <w:lvlText w:val="%1.%2.%3.%4.%5.%6.%7.%8"/>
      <w:lvlJc w:val="right"/>
      <w:pPr>
        <w:ind w:left="0" w:hanging="284"/>
      </w:pPr>
      <w:rPr>
        <w:rFonts w:hint="default"/>
      </w:rPr>
    </w:lvl>
    <w:lvl w:ilvl="8">
      <w:start w:val="1"/>
      <w:numFmt w:val="decimal"/>
      <w:lvlText w:val="%1.%2.%3.%4.%5.%6.%7.%8.%9"/>
      <w:lvlJc w:val="right"/>
      <w:pPr>
        <w:ind w:left="0" w:hanging="284"/>
      </w:pPr>
      <w:rPr>
        <w:rFonts w:hint="default"/>
      </w:rPr>
    </w:lvl>
  </w:abstractNum>
  <w:abstractNum w:abstractNumId="1" w15:restartNumberingAfterBreak="0">
    <w:nsid w:val="4C115CCD"/>
    <w:multiLevelType w:val="hybridMultilevel"/>
    <w:tmpl w:val="4D38B01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7FB354B8"/>
    <w:multiLevelType w:val="multilevel"/>
    <w:tmpl w:val="372283E4"/>
    <w:lvl w:ilvl="0">
      <w:start w:val="1"/>
      <w:numFmt w:val="bullet"/>
      <w:pStyle w:val="Seznamsodrkami"/>
      <w:lvlText w:val=""/>
      <w:lvlJc w:val="left"/>
      <w:pPr>
        <w:ind w:left="284" w:hanging="284"/>
      </w:pPr>
      <w:rPr>
        <w:rFonts w:ascii="Symbol" w:hAnsi="Symbol" w:hint="default"/>
        <w:color w:val="auto"/>
      </w:rPr>
    </w:lvl>
    <w:lvl w:ilvl="1">
      <w:start w:val="1"/>
      <w:numFmt w:val="bullet"/>
      <w:lvlText w:val=""/>
      <w:lvlJc w:val="left"/>
      <w:pPr>
        <w:ind w:left="568" w:hanging="284"/>
      </w:pPr>
      <w:rPr>
        <w:rFonts w:ascii="Symbol" w:hAnsi="Symbol" w:hint="default"/>
        <w:color w:val="auto"/>
      </w:rPr>
    </w:lvl>
    <w:lvl w:ilvl="2">
      <w:start w:val="1"/>
      <w:numFmt w:val="bullet"/>
      <w:lvlText w:val=""/>
      <w:lvlJc w:val="left"/>
      <w:pPr>
        <w:ind w:left="852" w:hanging="284"/>
      </w:pPr>
      <w:rPr>
        <w:rFonts w:ascii="Symbol" w:hAnsi="Symbol" w:hint="default"/>
        <w:color w:val="auto"/>
      </w:rPr>
    </w:lvl>
    <w:lvl w:ilvl="3">
      <w:start w:val="1"/>
      <w:numFmt w:val="bullet"/>
      <w:lvlText w:val=""/>
      <w:lvlJc w:val="left"/>
      <w:pPr>
        <w:ind w:left="1136" w:hanging="284"/>
      </w:pPr>
      <w:rPr>
        <w:rFonts w:ascii="Symbol" w:hAnsi="Symbol" w:hint="default"/>
      </w:rPr>
    </w:lvl>
    <w:lvl w:ilvl="4">
      <w:start w:val="1"/>
      <w:numFmt w:val="bullet"/>
      <w:lvlText w:val=""/>
      <w:lvlJc w:val="left"/>
      <w:pPr>
        <w:ind w:left="1420" w:hanging="284"/>
      </w:pPr>
      <w:rPr>
        <w:rFonts w:ascii="Symbol" w:hAnsi="Symbol" w:hint="default"/>
        <w:color w:val="auto"/>
      </w:rPr>
    </w:lvl>
    <w:lvl w:ilvl="5">
      <w:start w:val="1"/>
      <w:numFmt w:val="bullet"/>
      <w:lvlText w:val=""/>
      <w:lvlJc w:val="left"/>
      <w:pPr>
        <w:ind w:left="1704" w:hanging="284"/>
      </w:pPr>
      <w:rPr>
        <w:rFonts w:ascii="Symbol" w:hAnsi="Symbol" w:hint="default"/>
        <w:color w:val="auto"/>
      </w:rPr>
    </w:lvl>
    <w:lvl w:ilvl="6">
      <w:start w:val="1"/>
      <w:numFmt w:val="bullet"/>
      <w:lvlText w:val=""/>
      <w:lvlJc w:val="left"/>
      <w:pPr>
        <w:ind w:left="1988" w:hanging="284"/>
      </w:pPr>
      <w:rPr>
        <w:rFonts w:ascii="Symbol" w:hAnsi="Symbol" w:hint="default"/>
        <w:color w:val="auto"/>
      </w:rPr>
    </w:lvl>
    <w:lvl w:ilvl="7">
      <w:start w:val="1"/>
      <w:numFmt w:val="bullet"/>
      <w:lvlText w:val=""/>
      <w:lvlJc w:val="left"/>
      <w:pPr>
        <w:ind w:left="2272" w:hanging="284"/>
      </w:pPr>
      <w:rPr>
        <w:rFonts w:ascii="Symbol" w:hAnsi="Symbol" w:hint="default"/>
      </w:rPr>
    </w:lvl>
    <w:lvl w:ilvl="8">
      <w:start w:val="1"/>
      <w:numFmt w:val="bullet"/>
      <w:lvlText w:val=""/>
      <w:lvlJc w:val="left"/>
      <w:pPr>
        <w:ind w:left="2556" w:hanging="284"/>
      </w:pPr>
      <w:rPr>
        <w:rFonts w:ascii="Symbol" w:hAnsi="Symbol" w:hint="default"/>
        <w:color w:val="auto"/>
      </w:rPr>
    </w:lvl>
  </w:abstractNum>
  <w:num w:numId="1" w16cid:durableId="1000960830">
    <w:abstractNumId w:val="0"/>
  </w:num>
  <w:num w:numId="2" w16cid:durableId="383527492">
    <w:abstractNumId w:val="2"/>
  </w:num>
  <w:num w:numId="3" w16cid:durableId="12359744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363A"/>
    <w:rsid w:val="000033F4"/>
    <w:rsid w:val="0003348C"/>
    <w:rsid w:val="000B6C0B"/>
    <w:rsid w:val="000D522B"/>
    <w:rsid w:val="00167D64"/>
    <w:rsid w:val="0024396C"/>
    <w:rsid w:val="002B1997"/>
    <w:rsid w:val="003653F1"/>
    <w:rsid w:val="00391F42"/>
    <w:rsid w:val="003A458F"/>
    <w:rsid w:val="004157F2"/>
    <w:rsid w:val="0043363A"/>
    <w:rsid w:val="004C6EE9"/>
    <w:rsid w:val="0055473E"/>
    <w:rsid w:val="005D5B75"/>
    <w:rsid w:val="005E40F9"/>
    <w:rsid w:val="00641996"/>
    <w:rsid w:val="00667AF6"/>
    <w:rsid w:val="006C6A50"/>
    <w:rsid w:val="00782B94"/>
    <w:rsid w:val="00785AB8"/>
    <w:rsid w:val="008433BD"/>
    <w:rsid w:val="008B7BE2"/>
    <w:rsid w:val="009051E4"/>
    <w:rsid w:val="00954F9E"/>
    <w:rsid w:val="009E2F98"/>
    <w:rsid w:val="009F2167"/>
    <w:rsid w:val="00A00FDF"/>
    <w:rsid w:val="00AD5C74"/>
    <w:rsid w:val="00B04D81"/>
    <w:rsid w:val="00B20CD2"/>
    <w:rsid w:val="00B640F3"/>
    <w:rsid w:val="00B66E6F"/>
    <w:rsid w:val="00BC4149"/>
    <w:rsid w:val="00C922D5"/>
    <w:rsid w:val="00D0165F"/>
    <w:rsid w:val="00D113A5"/>
    <w:rsid w:val="00E271FB"/>
    <w:rsid w:val="00E40F60"/>
    <w:rsid w:val="00E45726"/>
    <w:rsid w:val="00E728B4"/>
    <w:rsid w:val="00E823C9"/>
    <w:rsid w:val="00F1166F"/>
    <w:rsid w:val="00F20C76"/>
    <w:rsid w:val="00F8659E"/>
    <w:rsid w:val="00FC5465"/>
    <w:rsid w:val="00FD0B0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BC18FA"/>
  <w15:chartTrackingRefBased/>
  <w15:docId w15:val="{05FDC4E2-B5C5-4FDC-A531-C2804F6A4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3363A"/>
    <w:pPr>
      <w:spacing w:after="0" w:line="260" w:lineRule="atLeast"/>
    </w:pPr>
    <w:rPr>
      <w:rFonts w:ascii="Verdana" w:hAnsi="Verdana"/>
      <w:sz w:val="18"/>
      <w:szCs w:val="18"/>
    </w:rPr>
  </w:style>
  <w:style w:type="paragraph" w:styleId="Nadpis1">
    <w:name w:val="heading 1"/>
    <w:basedOn w:val="Normln"/>
    <w:next w:val="Normln"/>
    <w:link w:val="Nadpis1Char"/>
    <w:qFormat/>
    <w:rsid w:val="0043363A"/>
    <w:pPr>
      <w:keepNext/>
      <w:keepLines/>
      <w:pageBreakBefore/>
      <w:numPr>
        <w:numId w:val="1"/>
      </w:numPr>
      <w:suppressAutoHyphens/>
      <w:spacing w:after="280" w:line="360" w:lineRule="atLeast"/>
      <w:contextualSpacing/>
      <w:outlineLvl w:val="0"/>
    </w:pPr>
    <w:rPr>
      <w:rFonts w:eastAsiaTheme="majorEastAsia" w:cstheme="majorBidi"/>
      <w:b/>
      <w:bCs/>
      <w:caps/>
      <w:color w:val="44546A" w:themeColor="text2"/>
      <w:sz w:val="28"/>
      <w:szCs w:val="28"/>
    </w:rPr>
  </w:style>
  <w:style w:type="paragraph" w:styleId="Nadpis2">
    <w:name w:val="heading 2"/>
    <w:basedOn w:val="Normln"/>
    <w:next w:val="Normln"/>
    <w:link w:val="Nadpis2Char"/>
    <w:qFormat/>
    <w:rsid w:val="0043363A"/>
    <w:pPr>
      <w:keepNext/>
      <w:keepLines/>
      <w:numPr>
        <w:ilvl w:val="1"/>
        <w:numId w:val="1"/>
      </w:numPr>
      <w:suppressAutoHyphens/>
      <w:spacing w:before="260"/>
      <w:contextualSpacing/>
      <w:outlineLvl w:val="1"/>
    </w:pPr>
    <w:rPr>
      <w:rFonts w:eastAsiaTheme="majorEastAsia" w:cstheme="majorBidi"/>
      <w:b/>
      <w:bCs/>
      <w:sz w:val="20"/>
      <w:szCs w:val="26"/>
    </w:rPr>
  </w:style>
  <w:style w:type="paragraph" w:styleId="Nadpis3">
    <w:name w:val="heading 3"/>
    <w:basedOn w:val="Normln"/>
    <w:next w:val="Normln"/>
    <w:link w:val="Nadpis3Char"/>
    <w:qFormat/>
    <w:rsid w:val="0043363A"/>
    <w:pPr>
      <w:keepNext/>
      <w:keepLines/>
      <w:numPr>
        <w:ilvl w:val="2"/>
        <w:numId w:val="1"/>
      </w:numPr>
      <w:spacing w:before="260"/>
      <w:contextualSpacing/>
      <w:outlineLvl w:val="2"/>
    </w:pPr>
    <w:rPr>
      <w:rFonts w:eastAsiaTheme="majorEastAsia" w:cstheme="majorBidi"/>
      <w:b/>
      <w:bCs/>
      <w:caps/>
    </w:rPr>
  </w:style>
  <w:style w:type="paragraph" w:styleId="Nadpis4">
    <w:name w:val="heading 4"/>
    <w:basedOn w:val="Normln"/>
    <w:next w:val="Normln"/>
    <w:link w:val="Nadpis4Char"/>
    <w:qFormat/>
    <w:rsid w:val="0043363A"/>
    <w:pPr>
      <w:keepNext/>
      <w:keepLines/>
      <w:numPr>
        <w:ilvl w:val="3"/>
        <w:numId w:val="1"/>
      </w:numPr>
      <w:spacing w:before="260"/>
      <w:contextualSpacing/>
      <w:outlineLvl w:val="3"/>
    </w:pPr>
    <w:rPr>
      <w:rFonts w:eastAsiaTheme="majorEastAsia" w:cstheme="majorBidi"/>
      <w:b/>
      <w:bCs/>
      <w:iCs/>
    </w:rPr>
  </w:style>
  <w:style w:type="paragraph" w:styleId="Nadpis5">
    <w:name w:val="heading 5"/>
    <w:basedOn w:val="Normln"/>
    <w:next w:val="Normln"/>
    <w:link w:val="Nadpis5Char"/>
    <w:qFormat/>
    <w:rsid w:val="0043363A"/>
    <w:pPr>
      <w:keepNext/>
      <w:keepLines/>
      <w:numPr>
        <w:ilvl w:val="4"/>
        <w:numId w:val="1"/>
      </w:numPr>
      <w:spacing w:before="260"/>
      <w:contextualSpacing/>
      <w:outlineLvl w:val="4"/>
    </w:pPr>
    <w:rPr>
      <w:rFonts w:eastAsiaTheme="majorEastAsia" w:cstheme="majorBidi"/>
      <w:cap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43363A"/>
    <w:rPr>
      <w:rFonts w:ascii="Verdana" w:eastAsiaTheme="majorEastAsia" w:hAnsi="Verdana" w:cstheme="majorBidi"/>
      <w:b/>
      <w:bCs/>
      <w:caps/>
      <w:color w:val="44546A" w:themeColor="text2"/>
      <w:sz w:val="28"/>
      <w:szCs w:val="28"/>
    </w:rPr>
  </w:style>
  <w:style w:type="character" w:customStyle="1" w:styleId="Nadpis2Char">
    <w:name w:val="Nadpis 2 Char"/>
    <w:basedOn w:val="Standardnpsmoodstavce"/>
    <w:link w:val="Nadpis2"/>
    <w:rsid w:val="0043363A"/>
    <w:rPr>
      <w:rFonts w:ascii="Verdana" w:eastAsiaTheme="majorEastAsia" w:hAnsi="Verdana" w:cstheme="majorBidi"/>
      <w:b/>
      <w:bCs/>
      <w:sz w:val="20"/>
      <w:szCs w:val="26"/>
    </w:rPr>
  </w:style>
  <w:style w:type="character" w:customStyle="1" w:styleId="Nadpis3Char">
    <w:name w:val="Nadpis 3 Char"/>
    <w:basedOn w:val="Standardnpsmoodstavce"/>
    <w:link w:val="Nadpis3"/>
    <w:rsid w:val="0043363A"/>
    <w:rPr>
      <w:rFonts w:ascii="Verdana" w:eastAsiaTheme="majorEastAsia" w:hAnsi="Verdana" w:cstheme="majorBidi"/>
      <w:b/>
      <w:bCs/>
      <w:caps/>
      <w:sz w:val="18"/>
      <w:szCs w:val="18"/>
    </w:rPr>
  </w:style>
  <w:style w:type="character" w:customStyle="1" w:styleId="Nadpis4Char">
    <w:name w:val="Nadpis 4 Char"/>
    <w:basedOn w:val="Standardnpsmoodstavce"/>
    <w:link w:val="Nadpis4"/>
    <w:rsid w:val="0043363A"/>
    <w:rPr>
      <w:rFonts w:ascii="Verdana" w:eastAsiaTheme="majorEastAsia" w:hAnsi="Verdana" w:cstheme="majorBidi"/>
      <w:b/>
      <w:bCs/>
      <w:iCs/>
      <w:sz w:val="18"/>
      <w:szCs w:val="18"/>
    </w:rPr>
  </w:style>
  <w:style w:type="character" w:customStyle="1" w:styleId="Nadpis5Char">
    <w:name w:val="Nadpis 5 Char"/>
    <w:basedOn w:val="Standardnpsmoodstavce"/>
    <w:link w:val="Nadpis5"/>
    <w:rsid w:val="0043363A"/>
    <w:rPr>
      <w:rFonts w:ascii="Verdana" w:eastAsiaTheme="majorEastAsia" w:hAnsi="Verdana" w:cstheme="majorBidi"/>
      <w:caps/>
      <w:sz w:val="18"/>
      <w:szCs w:val="18"/>
    </w:rPr>
  </w:style>
  <w:style w:type="paragraph" w:styleId="Zhlav">
    <w:name w:val="header"/>
    <w:basedOn w:val="Normln"/>
    <w:link w:val="ZhlavChar"/>
    <w:rsid w:val="0043363A"/>
    <w:pPr>
      <w:spacing w:line="160" w:lineRule="atLeast"/>
      <w:ind w:left="-567"/>
    </w:pPr>
    <w:rPr>
      <w:noProof/>
      <w:sz w:val="12"/>
    </w:rPr>
  </w:style>
  <w:style w:type="character" w:customStyle="1" w:styleId="ZhlavChar">
    <w:name w:val="Záhlaví Char"/>
    <w:basedOn w:val="Standardnpsmoodstavce"/>
    <w:link w:val="Zhlav"/>
    <w:rsid w:val="0043363A"/>
    <w:rPr>
      <w:rFonts w:ascii="Verdana" w:hAnsi="Verdana"/>
      <w:noProof/>
      <w:sz w:val="12"/>
      <w:szCs w:val="18"/>
    </w:rPr>
  </w:style>
  <w:style w:type="paragraph" w:styleId="Zpat">
    <w:name w:val="footer"/>
    <w:basedOn w:val="Normln"/>
    <w:link w:val="ZpatChar"/>
    <w:uiPriority w:val="99"/>
    <w:semiHidden/>
    <w:rsid w:val="0043363A"/>
    <w:pPr>
      <w:tabs>
        <w:tab w:val="center" w:pos="4819"/>
        <w:tab w:val="right" w:pos="9638"/>
      </w:tabs>
      <w:spacing w:line="200" w:lineRule="atLeast"/>
    </w:pPr>
    <w:rPr>
      <w:sz w:val="12"/>
    </w:rPr>
  </w:style>
  <w:style w:type="character" w:customStyle="1" w:styleId="ZpatChar">
    <w:name w:val="Zápatí Char"/>
    <w:basedOn w:val="Standardnpsmoodstavce"/>
    <w:link w:val="Zpat"/>
    <w:uiPriority w:val="99"/>
    <w:semiHidden/>
    <w:rsid w:val="0043363A"/>
    <w:rPr>
      <w:rFonts w:ascii="Verdana" w:hAnsi="Verdana"/>
      <w:sz w:val="12"/>
      <w:szCs w:val="18"/>
    </w:rPr>
  </w:style>
  <w:style w:type="paragraph" w:styleId="Obsah1">
    <w:name w:val="toc 1"/>
    <w:basedOn w:val="Normln"/>
    <w:next w:val="Normln"/>
    <w:uiPriority w:val="39"/>
    <w:rsid w:val="0043363A"/>
    <w:pPr>
      <w:tabs>
        <w:tab w:val="left" w:pos="510"/>
        <w:tab w:val="right" w:pos="7229"/>
      </w:tabs>
      <w:ind w:left="510" w:right="2268" w:hanging="1077"/>
    </w:pPr>
    <w:rPr>
      <w:rFonts w:eastAsia="Times New Roman" w:cs="Times New Roman"/>
      <w:b/>
    </w:rPr>
  </w:style>
  <w:style w:type="paragraph" w:styleId="Nadpisobsahu">
    <w:name w:val="TOC Heading"/>
    <w:basedOn w:val="Normln"/>
    <w:next w:val="Normln"/>
    <w:uiPriority w:val="39"/>
    <w:semiHidden/>
    <w:rsid w:val="0043363A"/>
    <w:rPr>
      <w:b/>
      <w:caps/>
      <w:color w:val="44546A" w:themeColor="text2"/>
      <w:sz w:val="22"/>
    </w:rPr>
  </w:style>
  <w:style w:type="character" w:styleId="Zstupntext">
    <w:name w:val="Placeholder Text"/>
    <w:basedOn w:val="Standardnpsmoodstavce"/>
    <w:uiPriority w:val="99"/>
    <w:semiHidden/>
    <w:rsid w:val="0043363A"/>
    <w:rPr>
      <w:color w:val="auto"/>
      <w:lang w:val="en-GB"/>
    </w:rPr>
  </w:style>
  <w:style w:type="table" w:styleId="Mkatabulky">
    <w:name w:val="Table Grid"/>
    <w:aliases w:val="EY Table,CV table"/>
    <w:basedOn w:val="Normlntabulka"/>
    <w:uiPriority w:val="59"/>
    <w:rsid w:val="0043363A"/>
    <w:pPr>
      <w:spacing w:after="0" w:line="260" w:lineRule="atLeast"/>
    </w:pPr>
    <w:rPr>
      <w:rFonts w:ascii="Verdana" w:hAnsi="Verdana"/>
      <w:sz w:val="18"/>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lank">
    <w:name w:val="Blank"/>
    <w:basedOn w:val="Normlntabulka"/>
    <w:uiPriority w:val="99"/>
    <w:rsid w:val="0043363A"/>
    <w:pPr>
      <w:spacing w:after="0" w:line="240" w:lineRule="atLeast"/>
    </w:pPr>
    <w:rPr>
      <w:rFonts w:ascii="Verdana" w:hAnsi="Verdana"/>
      <w:sz w:val="18"/>
      <w:szCs w:val="18"/>
    </w:rPr>
    <w:tblPr>
      <w:tblCellMar>
        <w:left w:w="0" w:type="dxa"/>
        <w:right w:w="0" w:type="dxa"/>
      </w:tblCellMar>
    </w:tblPr>
  </w:style>
  <w:style w:type="character" w:styleId="Hypertextovodkaz">
    <w:name w:val="Hyperlink"/>
    <w:basedOn w:val="Standardnpsmoodstavce"/>
    <w:uiPriority w:val="99"/>
    <w:rsid w:val="0043363A"/>
    <w:rPr>
      <w:color w:val="0563C1" w:themeColor="hyperlink"/>
      <w:u w:val="single"/>
      <w:lang w:val="en-GB"/>
    </w:rPr>
  </w:style>
  <w:style w:type="paragraph" w:customStyle="1" w:styleId="DocumentInfo">
    <w:name w:val="Document Info"/>
    <w:basedOn w:val="Normln"/>
    <w:uiPriority w:val="6"/>
    <w:semiHidden/>
    <w:rsid w:val="0043363A"/>
    <w:pPr>
      <w:spacing w:line="200" w:lineRule="atLeast"/>
    </w:pPr>
    <w:rPr>
      <w:sz w:val="14"/>
    </w:rPr>
  </w:style>
  <w:style w:type="paragraph" w:customStyle="1" w:styleId="Template-FilePath">
    <w:name w:val="Template - File Path"/>
    <w:basedOn w:val="Normln"/>
    <w:uiPriority w:val="8"/>
    <w:semiHidden/>
    <w:rsid w:val="0043363A"/>
    <w:pPr>
      <w:spacing w:line="160" w:lineRule="atLeast"/>
    </w:pPr>
    <w:rPr>
      <w:noProof/>
      <w:sz w:val="10"/>
    </w:rPr>
  </w:style>
  <w:style w:type="paragraph" w:customStyle="1" w:styleId="Template-DocId">
    <w:name w:val="Template - Doc Id"/>
    <w:basedOn w:val="Normln"/>
    <w:uiPriority w:val="8"/>
    <w:semiHidden/>
    <w:rsid w:val="0043363A"/>
    <w:pPr>
      <w:spacing w:line="200" w:lineRule="atLeast"/>
    </w:pPr>
    <w:rPr>
      <w:noProof/>
      <w:sz w:val="12"/>
    </w:rPr>
  </w:style>
  <w:style w:type="paragraph" w:customStyle="1" w:styleId="DocumentInfo-Bold">
    <w:name w:val="Document Info - Bold"/>
    <w:basedOn w:val="DocumentInfo"/>
    <w:uiPriority w:val="6"/>
    <w:semiHidden/>
    <w:rsid w:val="0043363A"/>
    <w:rPr>
      <w:b/>
    </w:rPr>
  </w:style>
  <w:style w:type="paragraph" w:customStyle="1" w:styleId="Documentdataleadtext">
    <w:name w:val="Document data leadtext"/>
    <w:basedOn w:val="Normln"/>
    <w:uiPriority w:val="6"/>
    <w:semiHidden/>
    <w:rsid w:val="0043363A"/>
    <w:rPr>
      <w:rFonts w:eastAsia="Times New Roman" w:cs="Times New Roman"/>
      <w:sz w:val="14"/>
    </w:rPr>
  </w:style>
  <w:style w:type="paragraph" w:customStyle="1" w:styleId="Documentdatatext">
    <w:name w:val="Document data text"/>
    <w:basedOn w:val="Normln"/>
    <w:uiPriority w:val="6"/>
    <w:semiHidden/>
    <w:rsid w:val="0043363A"/>
    <w:rPr>
      <w:rFonts w:eastAsia="Times New Roman" w:cs="Times New Roman"/>
      <w:b/>
    </w:rPr>
  </w:style>
  <w:style w:type="paragraph" w:customStyle="1" w:styleId="FrontpageHeading1">
    <w:name w:val="Frontpage Heading 1"/>
    <w:basedOn w:val="Normln"/>
    <w:link w:val="FrontpageHeading1Char"/>
    <w:uiPriority w:val="6"/>
    <w:rsid w:val="0043363A"/>
    <w:pPr>
      <w:spacing w:line="720" w:lineRule="atLeast"/>
      <w:ind w:right="1134"/>
    </w:pPr>
    <w:rPr>
      <w:rFonts w:eastAsia="Times New Roman" w:cs="Times New Roman"/>
      <w:b/>
      <w:caps/>
      <w:color w:val="4D4D4D"/>
      <w:sz w:val="60"/>
    </w:rPr>
  </w:style>
  <w:style w:type="paragraph" w:customStyle="1" w:styleId="FrontpageHeading2">
    <w:name w:val="Frontpage Heading 2"/>
    <w:basedOn w:val="FrontpageHeading1"/>
    <w:link w:val="FrontpageHeading2Char"/>
    <w:uiPriority w:val="6"/>
    <w:rsid w:val="0043363A"/>
    <w:rPr>
      <w:color w:val="009DE0"/>
    </w:rPr>
  </w:style>
  <w:style w:type="character" w:customStyle="1" w:styleId="FrontpageHeading1Char">
    <w:name w:val="Frontpage Heading 1 Char"/>
    <w:basedOn w:val="Standardnpsmoodstavce"/>
    <w:link w:val="FrontpageHeading1"/>
    <w:uiPriority w:val="6"/>
    <w:rsid w:val="0043363A"/>
    <w:rPr>
      <w:rFonts w:ascii="Verdana" w:eastAsia="Times New Roman" w:hAnsi="Verdana" w:cs="Times New Roman"/>
      <w:b/>
      <w:caps/>
      <w:color w:val="4D4D4D"/>
      <w:sz w:val="60"/>
      <w:szCs w:val="18"/>
    </w:rPr>
  </w:style>
  <w:style w:type="character" w:customStyle="1" w:styleId="FrontpageHeading2Char">
    <w:name w:val="Frontpage Heading 2 Char"/>
    <w:basedOn w:val="FrontpageHeading1Char"/>
    <w:link w:val="FrontpageHeading2"/>
    <w:uiPriority w:val="6"/>
    <w:rsid w:val="0043363A"/>
    <w:rPr>
      <w:rFonts w:ascii="Verdana" w:eastAsia="Times New Roman" w:hAnsi="Verdana" w:cs="Times New Roman"/>
      <w:b/>
      <w:caps/>
      <w:color w:val="009DE0"/>
      <w:sz w:val="60"/>
      <w:szCs w:val="18"/>
    </w:rPr>
  </w:style>
  <w:style w:type="paragraph" w:customStyle="1" w:styleId="Template-ReftoFrontpageheading2">
    <w:name w:val="Template - Ref to Frontpage heading 2"/>
    <w:basedOn w:val="Normln"/>
    <w:link w:val="Template-ReftoFrontpageheading2Char"/>
    <w:uiPriority w:val="8"/>
    <w:semiHidden/>
    <w:rsid w:val="0043363A"/>
    <w:pPr>
      <w:tabs>
        <w:tab w:val="left" w:pos="198"/>
      </w:tabs>
      <w:spacing w:line="280" w:lineRule="atLeast"/>
    </w:pPr>
    <w:rPr>
      <w:rFonts w:eastAsia="Times New Roman" w:cs="Times New Roman"/>
      <w:b/>
      <w:caps/>
      <w:noProof/>
      <w:color w:val="009DE0"/>
      <w:sz w:val="22"/>
      <w:szCs w:val="24"/>
    </w:rPr>
  </w:style>
  <w:style w:type="character" w:customStyle="1" w:styleId="Template-ReftoFrontpageheading2Char">
    <w:name w:val="Template - Ref to Frontpage heading 2 Char"/>
    <w:basedOn w:val="Standardnpsmoodstavce"/>
    <w:link w:val="Template-ReftoFrontpageheading2"/>
    <w:uiPriority w:val="8"/>
    <w:semiHidden/>
    <w:rsid w:val="0043363A"/>
    <w:rPr>
      <w:rFonts w:ascii="Verdana" w:eastAsia="Times New Roman" w:hAnsi="Verdana" w:cs="Times New Roman"/>
      <w:b/>
      <w:caps/>
      <w:noProof/>
      <w:color w:val="009DE0"/>
      <w:szCs w:val="24"/>
    </w:rPr>
  </w:style>
  <w:style w:type="paragraph" w:customStyle="1" w:styleId="Template-Disclaimer">
    <w:name w:val="Template - Disclaimer"/>
    <w:basedOn w:val="Normln"/>
    <w:uiPriority w:val="8"/>
    <w:semiHidden/>
    <w:rsid w:val="0043363A"/>
    <w:pPr>
      <w:spacing w:line="200" w:lineRule="atLeast"/>
    </w:pPr>
    <w:rPr>
      <w:sz w:val="14"/>
    </w:rPr>
  </w:style>
  <w:style w:type="paragraph" w:styleId="Seznamsodrkami">
    <w:name w:val="List Bullet"/>
    <w:basedOn w:val="Normln"/>
    <w:uiPriority w:val="2"/>
    <w:qFormat/>
    <w:rsid w:val="003653F1"/>
    <w:pPr>
      <w:numPr>
        <w:numId w:val="2"/>
      </w:numPr>
      <w:contextualSpacing/>
    </w:pPr>
  </w:style>
  <w:style w:type="paragraph" w:styleId="Odstavecseseznamem">
    <w:name w:val="List Paragraph"/>
    <w:basedOn w:val="Normln"/>
    <w:uiPriority w:val="34"/>
    <w:qFormat/>
    <w:rsid w:val="00B66E6F"/>
    <w:pPr>
      <w:spacing w:after="160" w:line="259" w:lineRule="auto"/>
      <w:ind w:left="720"/>
      <w:contextualSpacing/>
    </w:pPr>
    <w:rPr>
      <w:rFonts w:asciiTheme="minorHAnsi" w:hAnsi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18" Type="http://schemas.openxmlformats.org/officeDocument/2006/relationships/header" Target="header7.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header" Target="header6.xml"/><Relationship Id="rId20" Type="http://schemas.openxmlformats.org/officeDocument/2006/relationships/glossaryDocument" Target="glossary/document.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image" Target="media/image2.jp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26965B4C7B8F439AB4DBE1D227AC0222"/>
        <w:category>
          <w:name w:val="Obecné"/>
          <w:gallery w:val="placeholder"/>
        </w:category>
        <w:types>
          <w:type w:val="bbPlcHdr"/>
        </w:types>
        <w:behaviors>
          <w:behavior w:val="content"/>
        </w:behaviors>
        <w:guid w:val="{078F9FD0-B65E-4A6F-A0AB-7C020FA63334}"/>
      </w:docPartPr>
      <w:docPartBody>
        <w:p w:rsidR="00617750" w:rsidRDefault="00037BB7" w:rsidP="00037BB7">
          <w:pPr>
            <w:pStyle w:val="26965B4C7B8F439AB4DBE1D227AC0222"/>
          </w:pPr>
          <w:r w:rsidRPr="00117FBE">
            <w:t>[Title]</w:t>
          </w:r>
        </w:p>
      </w:docPartBody>
    </w:docPart>
    <w:docPart>
      <w:docPartPr>
        <w:name w:val="B7796380C55D425CB42FF1FC96D0D685"/>
        <w:category>
          <w:name w:val="Obecné"/>
          <w:gallery w:val="placeholder"/>
        </w:category>
        <w:types>
          <w:type w:val="bbPlcHdr"/>
        </w:types>
        <w:behaviors>
          <w:behavior w:val="content"/>
        </w:behaviors>
        <w:guid w:val="{D9ED1979-B37E-46C2-9410-51DFB9FF3054}"/>
      </w:docPartPr>
      <w:docPartBody>
        <w:p w:rsidR="00617750" w:rsidRDefault="00037BB7" w:rsidP="00037BB7">
          <w:pPr>
            <w:pStyle w:val="B7796380C55D425CB42FF1FC96D0D685"/>
          </w:pPr>
          <w:r w:rsidRPr="00117FBE">
            <w:t>[Subject]</w:t>
          </w:r>
        </w:p>
      </w:docPartBody>
    </w:docPart>
    <w:docPart>
      <w:docPartPr>
        <w:name w:val="0634F1FCFDEC499094B9B4F9381A4D45"/>
        <w:category>
          <w:name w:val="Obecné"/>
          <w:gallery w:val="placeholder"/>
        </w:category>
        <w:types>
          <w:type w:val="bbPlcHdr"/>
        </w:types>
        <w:behaviors>
          <w:behavior w:val="content"/>
        </w:behaviors>
        <w:guid w:val="{64F4B1A5-EA4A-4E27-B0CF-7E4480B85DB2}"/>
      </w:docPartPr>
      <w:docPartBody>
        <w:p w:rsidR="00617750" w:rsidRDefault="00037BB7" w:rsidP="00037BB7">
          <w:pPr>
            <w:pStyle w:val="0634F1FCFDEC499094B9B4F9381A4D45"/>
          </w:pPr>
          <w:r>
            <w:t>[Text]</w:t>
          </w:r>
        </w:p>
      </w:docPartBody>
    </w:docPart>
    <w:docPart>
      <w:docPartPr>
        <w:name w:val="BAD7291A6F974152852A32386307A7A0"/>
        <w:category>
          <w:name w:val="Obecné"/>
          <w:gallery w:val="placeholder"/>
        </w:category>
        <w:types>
          <w:type w:val="bbPlcHdr"/>
        </w:types>
        <w:behaviors>
          <w:behavior w:val="content"/>
        </w:behaviors>
        <w:guid w:val="{F0A4D93E-837E-4F0A-A304-734292425C1B}"/>
      </w:docPartPr>
      <w:docPartBody>
        <w:p w:rsidR="00617750" w:rsidRDefault="00037BB7" w:rsidP="00037BB7">
          <w:pPr>
            <w:pStyle w:val="BAD7291A6F974152852A32386307A7A0"/>
          </w:pPr>
          <w:r>
            <w:rPr>
              <w:rStyle w:val="Zstupntext"/>
            </w:rPr>
            <w:t>Click or tap here to enter text.</w:t>
          </w:r>
        </w:p>
      </w:docPartBody>
    </w:docPart>
    <w:docPart>
      <w:docPartPr>
        <w:name w:val="3ADF78FDA9324EFD8C5BFC22152E6AAB"/>
        <w:category>
          <w:name w:val="Obecné"/>
          <w:gallery w:val="placeholder"/>
        </w:category>
        <w:types>
          <w:type w:val="bbPlcHdr"/>
        </w:types>
        <w:behaviors>
          <w:behavior w:val="content"/>
        </w:behaviors>
        <w:guid w:val="{598171ED-F8C4-45C8-9F40-DB2373A9190B}"/>
      </w:docPartPr>
      <w:docPartBody>
        <w:p w:rsidR="00617750" w:rsidRDefault="00037BB7" w:rsidP="00037BB7">
          <w:pPr>
            <w:pStyle w:val="3ADF78FDA9324EFD8C5BFC22152E6AAB"/>
          </w:pPr>
          <w:r w:rsidRPr="009E0414">
            <w:rPr>
              <w:rStyle w:val="Zstupntext"/>
            </w:rPr>
            <w:t>[Kategorie]</w:t>
          </w:r>
        </w:p>
      </w:docPartBody>
    </w:docPart>
    <w:docPart>
      <w:docPartPr>
        <w:name w:val="D135D0D762FA44F8825EE293DE6D2011"/>
        <w:category>
          <w:name w:val="Obecné"/>
          <w:gallery w:val="placeholder"/>
        </w:category>
        <w:types>
          <w:type w:val="bbPlcHdr"/>
        </w:types>
        <w:behaviors>
          <w:behavior w:val="content"/>
        </w:behaviors>
        <w:guid w:val="{06A02EEA-2845-420C-B67A-DA3A0D0C7BAC}"/>
      </w:docPartPr>
      <w:docPartBody>
        <w:p w:rsidR="00617750" w:rsidRDefault="00037BB7" w:rsidP="00037BB7">
          <w:pPr>
            <w:pStyle w:val="D135D0D762FA44F8825EE293DE6D2011"/>
          </w:pPr>
          <w:r>
            <w:t>[</w:t>
          </w:r>
          <w:bookmarkStart w:id="0" w:name="LAN_FrontpageTitle_1"/>
          <w:r w:rsidRPr="007308ED">
            <w:t>Title</w:t>
          </w:r>
          <w:bookmarkEnd w:id="0"/>
          <w:r>
            <w:t>]</w:t>
          </w:r>
        </w:p>
      </w:docPartBody>
    </w:docPart>
    <w:docPart>
      <w:docPartPr>
        <w:name w:val="7B09E6C5E96F4A9F8C0487CFE323A8A8"/>
        <w:category>
          <w:name w:val="Obecné"/>
          <w:gallery w:val="placeholder"/>
        </w:category>
        <w:types>
          <w:type w:val="bbPlcHdr"/>
        </w:types>
        <w:behaviors>
          <w:behavior w:val="content"/>
        </w:behaviors>
        <w:guid w:val="{6CC4A323-3389-4D62-8E8A-A50E41C0411C}"/>
      </w:docPartPr>
      <w:docPartBody>
        <w:p w:rsidR="00617750" w:rsidRDefault="00037BB7" w:rsidP="00037BB7">
          <w:pPr>
            <w:pStyle w:val="7B09E6C5E96F4A9F8C0487CFE323A8A8"/>
          </w:pPr>
          <w:r>
            <w:t>[</w:t>
          </w:r>
          <w:bookmarkStart w:id="1" w:name="LAN_FrontpageSubtitle_1"/>
          <w:r w:rsidRPr="007308ED">
            <w:t>Subject</w:t>
          </w:r>
          <w:bookmarkEnd w:id="1"/>
          <w:r>
            <w:t>]</w:t>
          </w:r>
        </w:p>
      </w:docPartBody>
    </w:docPart>
    <w:docPart>
      <w:docPartPr>
        <w:name w:val="FB7E2BB412D4403F9F85AE1219CE1BDD"/>
        <w:category>
          <w:name w:val="Obecné"/>
          <w:gallery w:val="placeholder"/>
        </w:category>
        <w:types>
          <w:type w:val="bbPlcHdr"/>
        </w:types>
        <w:behaviors>
          <w:behavior w:val="content"/>
        </w:behaviors>
        <w:guid w:val="{F9F8A7E3-E6EE-434A-ADB1-7AF33A9AFCC0}"/>
      </w:docPartPr>
      <w:docPartBody>
        <w:p w:rsidR="00617750" w:rsidRDefault="00037BB7" w:rsidP="00037BB7">
          <w:pPr>
            <w:pStyle w:val="FB7E2BB412D4403F9F85AE1219CE1BDD"/>
          </w:pPr>
          <w:r w:rsidRPr="00E77BAE">
            <w:rPr>
              <w:rStyle w:val="Zstupntext"/>
            </w:rPr>
            <w:t>[Title]</w:t>
          </w:r>
        </w:p>
      </w:docPartBody>
    </w:docPart>
    <w:docPart>
      <w:docPartPr>
        <w:name w:val="3CB1C35EA226484A81206BE481C443FF"/>
        <w:category>
          <w:name w:val="Obecné"/>
          <w:gallery w:val="placeholder"/>
        </w:category>
        <w:types>
          <w:type w:val="bbPlcHdr"/>
        </w:types>
        <w:behaviors>
          <w:behavior w:val="content"/>
        </w:behaviors>
        <w:guid w:val="{1AC2717F-781F-4089-B85A-FFB201FF0D6C}"/>
      </w:docPartPr>
      <w:docPartBody>
        <w:p w:rsidR="00617750" w:rsidRDefault="00037BB7" w:rsidP="00037BB7">
          <w:pPr>
            <w:pStyle w:val="3CB1C35EA226484A81206BE481C443FF"/>
          </w:pPr>
          <w:r w:rsidRPr="009E0414">
            <w:rPr>
              <w:rStyle w:val="Zstupntext"/>
            </w:rPr>
            <w:t>[Kategorie]</w:t>
          </w:r>
        </w:p>
      </w:docPartBody>
    </w:docPart>
    <w:docPart>
      <w:docPartPr>
        <w:name w:val="14994C65E6794F3CAEE3E73E7ED294A0"/>
        <w:category>
          <w:name w:val="Obecné"/>
          <w:gallery w:val="placeholder"/>
        </w:category>
        <w:types>
          <w:type w:val="bbPlcHdr"/>
        </w:types>
        <w:behaviors>
          <w:behavior w:val="content"/>
        </w:behaviors>
        <w:guid w:val="{8A1CE08C-6E05-45A9-B83E-33D4EEB30546}"/>
      </w:docPartPr>
      <w:docPartBody>
        <w:p w:rsidR="00617750" w:rsidRDefault="00037BB7" w:rsidP="00037BB7">
          <w:pPr>
            <w:pStyle w:val="14994C65E6794F3CAEE3E73E7ED294A0"/>
          </w:pPr>
          <w:r w:rsidRPr="00E77BAE">
            <w:rPr>
              <w:rStyle w:val="Zstupntext"/>
            </w:rPr>
            <w:t>[Title]</w:t>
          </w:r>
        </w:p>
      </w:docPartBody>
    </w:docPart>
    <w:docPart>
      <w:docPartPr>
        <w:name w:val="87BCBBD47BE44AF4BF4A4CEACE03F84B"/>
        <w:category>
          <w:name w:val="Obecné"/>
          <w:gallery w:val="placeholder"/>
        </w:category>
        <w:types>
          <w:type w:val="bbPlcHdr"/>
        </w:types>
        <w:behaviors>
          <w:behavior w:val="content"/>
        </w:behaviors>
        <w:guid w:val="{2D372C59-E3E8-459D-930E-29F3B2C3E37A}"/>
      </w:docPartPr>
      <w:docPartBody>
        <w:p w:rsidR="00617750" w:rsidRDefault="00037BB7" w:rsidP="00037BB7">
          <w:pPr>
            <w:pStyle w:val="87BCBBD47BE44AF4BF4A4CEACE03F84B"/>
          </w:pPr>
          <w:r w:rsidRPr="009E0414">
            <w:rPr>
              <w:rStyle w:val="Zstupntext"/>
            </w:rPr>
            <w:t>[Kategorie]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7BB7"/>
    <w:rsid w:val="00037BB7"/>
    <w:rsid w:val="00041847"/>
    <w:rsid w:val="00167D64"/>
    <w:rsid w:val="001A2ECC"/>
    <w:rsid w:val="00250927"/>
    <w:rsid w:val="005164BC"/>
    <w:rsid w:val="00617750"/>
    <w:rsid w:val="00994B71"/>
    <w:rsid w:val="00E733C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26965B4C7B8F439AB4DBE1D227AC0222">
    <w:name w:val="26965B4C7B8F439AB4DBE1D227AC0222"/>
    <w:rsid w:val="00037BB7"/>
  </w:style>
  <w:style w:type="paragraph" w:customStyle="1" w:styleId="B7796380C55D425CB42FF1FC96D0D685">
    <w:name w:val="B7796380C55D425CB42FF1FC96D0D685"/>
    <w:rsid w:val="00037BB7"/>
  </w:style>
  <w:style w:type="paragraph" w:customStyle="1" w:styleId="0634F1FCFDEC499094B9B4F9381A4D45">
    <w:name w:val="0634F1FCFDEC499094B9B4F9381A4D45"/>
    <w:rsid w:val="00037BB7"/>
  </w:style>
  <w:style w:type="character" w:styleId="Zstupntext">
    <w:name w:val="Placeholder Text"/>
    <w:basedOn w:val="Standardnpsmoodstavce"/>
    <w:uiPriority w:val="99"/>
    <w:semiHidden/>
    <w:rsid w:val="00037BB7"/>
    <w:rPr>
      <w:color w:val="auto"/>
      <w:lang w:val="cs-CZ"/>
    </w:rPr>
  </w:style>
  <w:style w:type="paragraph" w:customStyle="1" w:styleId="BAD7291A6F974152852A32386307A7A0">
    <w:name w:val="BAD7291A6F974152852A32386307A7A0"/>
    <w:rsid w:val="00037BB7"/>
  </w:style>
  <w:style w:type="paragraph" w:customStyle="1" w:styleId="3ADF78FDA9324EFD8C5BFC22152E6AAB">
    <w:name w:val="3ADF78FDA9324EFD8C5BFC22152E6AAB"/>
    <w:rsid w:val="00037BB7"/>
  </w:style>
  <w:style w:type="paragraph" w:customStyle="1" w:styleId="D135D0D762FA44F8825EE293DE6D2011">
    <w:name w:val="D135D0D762FA44F8825EE293DE6D2011"/>
    <w:rsid w:val="00037BB7"/>
  </w:style>
  <w:style w:type="paragraph" w:customStyle="1" w:styleId="7B09E6C5E96F4A9F8C0487CFE323A8A8">
    <w:name w:val="7B09E6C5E96F4A9F8C0487CFE323A8A8"/>
    <w:rsid w:val="00037BB7"/>
  </w:style>
  <w:style w:type="paragraph" w:customStyle="1" w:styleId="FB7E2BB412D4403F9F85AE1219CE1BDD">
    <w:name w:val="FB7E2BB412D4403F9F85AE1219CE1BDD"/>
    <w:rsid w:val="00037BB7"/>
  </w:style>
  <w:style w:type="paragraph" w:customStyle="1" w:styleId="3CB1C35EA226484A81206BE481C443FF">
    <w:name w:val="3CB1C35EA226484A81206BE481C443FF"/>
    <w:rsid w:val="00037BB7"/>
  </w:style>
  <w:style w:type="paragraph" w:customStyle="1" w:styleId="14994C65E6794F3CAEE3E73E7ED294A0">
    <w:name w:val="14994C65E6794F3CAEE3E73E7ED294A0"/>
    <w:rsid w:val="00037BB7"/>
  </w:style>
  <w:style w:type="paragraph" w:customStyle="1" w:styleId="87BCBBD47BE44AF4BF4A4CEACE03F84B">
    <w:name w:val="87BCBBD47BE44AF4BF4A4CEACE03F84B"/>
    <w:rsid w:val="00037BB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7</Pages>
  <Words>1080</Words>
  <Characters>6374</Characters>
  <Application>Microsoft Office Word</Application>
  <DocSecurity>0</DocSecurity>
  <Lines>53</Lines>
  <Paragraphs>14</Paragraphs>
  <ScaleCrop>false</ScaleCrop>
  <HeadingPairs>
    <vt:vector size="2" baseType="variant">
      <vt:variant>
        <vt:lpstr>Název</vt:lpstr>
      </vt:variant>
      <vt:variant>
        <vt:i4>1</vt:i4>
      </vt:variant>
    </vt:vector>
  </HeadingPairs>
  <TitlesOfParts>
    <vt:vector size="1" baseType="lpstr">
      <vt:lpstr>ČÁST ii. f</vt:lpstr>
    </vt:vector>
  </TitlesOfParts>
  <Company/>
  <LinksUpToDate>false</LinksUpToDate>
  <CharactersWithSpaces>7440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II.f</dc:title>
  <dc:subject>Contractor's insurance</dc:subject>
  <dc:creator>Katerina Mikulajova</dc:creator>
  <cp:keywords/>
  <dc:description/>
  <cp:lastModifiedBy>Pavel</cp:lastModifiedBy>
  <cp:revision>26</cp:revision>
  <cp:lastPrinted>2022-07-01T11:30:00Z</cp:lastPrinted>
  <dcterms:created xsi:type="dcterms:W3CDTF">2021-04-14T13:21:00Z</dcterms:created>
  <dcterms:modified xsi:type="dcterms:W3CDTF">2024-06-27T17:36:00Z</dcterms:modified>
  <cp:category>Tender documentation – Part II – Contract Provisions</cp:category>
</cp:coreProperties>
</file>